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40E" w:rsidP="750F8702" w:rsidRDefault="00F41F5F" w14:paraId="56CDB890" w14:textId="16D0C7E7">
      <w:pPr>
        <w:rPr>
          <w:rFonts w:eastAsia="" w:eastAsiaTheme="minorEastAsia"/>
          <w:b w:val="1"/>
          <w:bCs w:val="1"/>
          <w:color w:val="000000" w:themeColor="text1"/>
          <w:lang w:val="en-US"/>
        </w:rPr>
      </w:pPr>
      <w:r w:rsidRPr="750F8702" w:rsidR="7DF96A57">
        <w:rPr>
          <w:rFonts w:eastAsia="" w:eastAsiaTheme="minorEastAsia"/>
          <w:b w:val="1"/>
          <w:bCs w:val="1"/>
          <w:sz w:val="28"/>
          <w:szCs w:val="28"/>
          <w:lang w:val="en-US"/>
        </w:rPr>
        <w:t>Schouderdystoci</w:t>
      </w:r>
      <w:r w:rsidRPr="750F8702" w:rsidR="00F41F5F">
        <w:rPr>
          <w:rFonts w:eastAsia="" w:eastAsiaTheme="minorEastAsia"/>
          <w:b w:val="1"/>
          <w:bCs w:val="1"/>
          <w:sz w:val="28"/>
          <w:szCs w:val="28"/>
          <w:lang w:val="en-US"/>
        </w:rPr>
        <w:t xml:space="preserve">Integraal protocol: </w:t>
      </w:r>
      <w:r w:rsidRPr="750F8702" w:rsidR="00995F8D">
        <w:rPr>
          <w:rFonts w:eastAsia="" w:eastAsiaTheme="minorEastAsia"/>
          <w:b w:val="1"/>
          <w:bCs w:val="1"/>
          <w:sz w:val="28"/>
          <w:szCs w:val="28"/>
          <w:lang w:val="en-US"/>
        </w:rPr>
        <w:t>Schouderdystocie</w:t>
      </w:r>
      <w:r w:rsidRPr="750F8702" w:rsidR="00D93EEE">
        <w:rPr>
          <w:rFonts w:eastAsia="" w:eastAsiaTheme="minorEastAsia"/>
          <w:b w:val="1"/>
          <w:bCs w:val="1"/>
          <w:sz w:val="28"/>
          <w:szCs w:val="28"/>
          <w:lang w:val="en-US"/>
        </w:rPr>
        <w:t xml:space="preserve"> </w:t>
      </w:r>
      <w:r w:rsidRPr="750F8702" w:rsidR="00725529">
        <w:rPr>
          <w:rFonts w:eastAsia="" w:eastAsiaTheme="minorEastAsia"/>
          <w:b w:val="1"/>
          <w:bCs w:val="1"/>
          <w:sz w:val="28"/>
          <w:szCs w:val="28"/>
          <w:lang w:val="en-US"/>
        </w:rPr>
        <w:t xml:space="preserve">ia </w:t>
      </w:r>
      <w:r w:rsidRPr="750F8702" w:rsidR="00D93EEE">
        <w:rPr>
          <w:rFonts w:eastAsia="" w:eastAsiaTheme="minorEastAsia"/>
          <w:b w:val="1"/>
          <w:bCs w:val="1"/>
          <w:sz w:val="28"/>
          <w:szCs w:val="28"/>
          <w:lang w:val="en-US"/>
        </w:rPr>
        <w:t xml:space="preserve">GCS 2.0 </w:t>
      </w:r>
      <w:r>
        <w:br/>
      </w:r>
    </w:p>
    <w:p w:rsidR="00D93EEE" w:rsidP="007F740E" w:rsidRDefault="415B0691" w14:paraId="5053C094" w14:textId="54DA53CD">
      <w:pPr>
        <w:rPr>
          <w:rFonts w:eastAsiaTheme="minorEastAsia"/>
          <w:color w:val="000000" w:themeColor="text1"/>
        </w:rPr>
      </w:pPr>
      <w:r w:rsidRPr="766760AB">
        <w:rPr>
          <w:rFonts w:eastAsiaTheme="minorEastAsia"/>
          <w:b/>
          <w:bCs/>
          <w:color w:val="000000" w:themeColor="text1"/>
        </w:rPr>
        <w:t>Beoordelaars</w:t>
      </w:r>
    </w:p>
    <w:p w:rsidR="00D93EEE" w:rsidP="766760AB" w:rsidRDefault="415B0691" w14:paraId="7BD629EC" w14:textId="1FCF3586">
      <w:pPr>
        <w:pStyle w:val="Geenafstand"/>
        <w:spacing w:beforeAutospacing="1"/>
        <w:rPr>
          <w:rFonts w:eastAsiaTheme="minorEastAsia"/>
          <w:color w:val="000000" w:themeColor="text1"/>
          <w:lang w:val="nl-NL"/>
        </w:rPr>
      </w:pPr>
      <w:r w:rsidRPr="766760AB">
        <w:rPr>
          <w:rFonts w:eastAsiaTheme="minorEastAsia"/>
          <w:color w:val="000000" w:themeColor="text1"/>
          <w:lang w:val="nl-NL"/>
        </w:rPr>
        <w:t>Expertise groep geboortecentrum Sophia</w:t>
      </w:r>
    </w:p>
    <w:p w:rsidR="00D93EEE" w:rsidP="766760AB" w:rsidRDefault="415B0691" w14:paraId="22AE5E5E" w14:textId="49791FBA">
      <w:pPr>
        <w:pStyle w:val="Geenafstand"/>
        <w:rPr>
          <w:rFonts w:eastAsiaTheme="minorEastAsia"/>
          <w:color w:val="000000" w:themeColor="text1"/>
          <w:lang w:val="nl-NL"/>
        </w:rPr>
      </w:pPr>
      <w:r w:rsidRPr="766760AB">
        <w:rPr>
          <w:rFonts w:eastAsiaTheme="minorEastAsia"/>
          <w:color w:val="000000" w:themeColor="text1"/>
          <w:lang w:val="nl-NL"/>
        </w:rPr>
        <w:t>Staf verloskunde</w:t>
      </w:r>
    </w:p>
    <w:p w:rsidR="00D93EEE" w:rsidP="766760AB" w:rsidRDefault="415B0691" w14:paraId="7ACBB229" w14:textId="562937CD">
      <w:pPr>
        <w:pStyle w:val="Geenafstand"/>
        <w:rPr>
          <w:rFonts w:eastAsiaTheme="minorEastAsia"/>
          <w:color w:val="000000" w:themeColor="text1"/>
          <w:lang w:val="nl-NL"/>
        </w:rPr>
      </w:pPr>
      <w:r w:rsidRPr="766760AB">
        <w:rPr>
          <w:rFonts w:eastAsiaTheme="minorEastAsia"/>
          <w:color w:val="000000" w:themeColor="text1"/>
          <w:lang w:val="nl-NL"/>
        </w:rPr>
        <w:t>Staf neonatologie</w:t>
      </w:r>
    </w:p>
    <w:p w:rsidR="00D93EEE" w:rsidP="766760AB" w:rsidRDefault="00F41F5F" w14:paraId="0A94340C" w14:textId="08556214">
      <w:pPr>
        <w:rPr>
          <w:rFonts w:eastAsiaTheme="minorEastAsia"/>
          <w:b/>
          <w:bCs/>
        </w:rPr>
      </w:pPr>
      <w:r>
        <w:br/>
      </w:r>
      <w:r w:rsidRPr="766760AB" w:rsidR="00D93EEE">
        <w:rPr>
          <w:rFonts w:eastAsiaTheme="minorEastAsia"/>
          <w:b/>
          <w:bCs/>
        </w:rPr>
        <w:t xml:space="preserve">Doel </w:t>
      </w:r>
    </w:p>
    <w:p w:rsidRPr="00D93EEE" w:rsidR="00D93EEE" w:rsidP="0F01AEFF" w:rsidRDefault="00991AAD" w14:paraId="1D0003EA" w14:textId="0F65D96B">
      <w:pPr>
        <w:pStyle w:val="Lijstalinea"/>
        <w:numPr>
          <w:ilvl w:val="0"/>
          <w:numId w:val="23"/>
        </w:numPr>
        <w:rPr>
          <w:rFonts w:eastAsiaTheme="minorEastAsia"/>
          <w:b/>
          <w:bCs/>
        </w:rPr>
      </w:pPr>
      <w:r w:rsidRPr="0F01AEFF">
        <w:rPr>
          <w:rFonts w:eastAsiaTheme="minorEastAsia"/>
        </w:rPr>
        <w:t>D</w:t>
      </w:r>
      <w:r w:rsidRPr="0F01AEFF" w:rsidR="00B05716">
        <w:rPr>
          <w:rFonts w:eastAsiaTheme="minorEastAsia"/>
        </w:rPr>
        <w:t xml:space="preserve">it protocol </w:t>
      </w:r>
      <w:r w:rsidRPr="0F01AEFF" w:rsidR="00D93EEE">
        <w:rPr>
          <w:rFonts w:eastAsiaTheme="minorEastAsia"/>
        </w:rPr>
        <w:t>dra</w:t>
      </w:r>
      <w:r w:rsidRPr="0F01AEFF" w:rsidR="00B05716">
        <w:rPr>
          <w:rFonts w:eastAsiaTheme="minorEastAsia"/>
        </w:rPr>
        <w:t>a</w:t>
      </w:r>
      <w:r w:rsidRPr="0F01AEFF" w:rsidR="00D93EEE">
        <w:rPr>
          <w:rFonts w:eastAsiaTheme="minorEastAsia"/>
        </w:rPr>
        <w:t>g</w:t>
      </w:r>
      <w:r w:rsidRPr="0F01AEFF" w:rsidR="00B05716">
        <w:rPr>
          <w:rFonts w:eastAsiaTheme="minorEastAsia"/>
        </w:rPr>
        <w:t>t bij</w:t>
      </w:r>
      <w:r w:rsidRPr="0F01AEFF" w:rsidR="00D93EEE">
        <w:rPr>
          <w:rFonts w:eastAsiaTheme="minorEastAsia"/>
        </w:rPr>
        <w:t xml:space="preserve"> </w:t>
      </w:r>
      <w:r w:rsidRPr="0F01AEFF" w:rsidR="006F627F">
        <w:rPr>
          <w:rFonts w:eastAsiaTheme="minorEastAsia"/>
        </w:rPr>
        <w:t xml:space="preserve">aan </w:t>
      </w:r>
      <w:r w:rsidRPr="0F01AEFF" w:rsidR="00D93EEE">
        <w:rPr>
          <w:rFonts w:eastAsiaTheme="minorEastAsia"/>
        </w:rPr>
        <w:t xml:space="preserve">het bevorderen van adequate en eenduidige opvang, beleidsbepaling en behandeling van </w:t>
      </w:r>
      <w:r w:rsidRPr="0F01AEFF" w:rsidR="006F627F">
        <w:rPr>
          <w:rFonts w:eastAsiaTheme="minorEastAsia"/>
        </w:rPr>
        <w:t>patiënten</w:t>
      </w:r>
      <w:r w:rsidRPr="0F01AEFF" w:rsidR="00D93EEE">
        <w:rPr>
          <w:rFonts w:eastAsiaTheme="minorEastAsia"/>
        </w:rPr>
        <w:t xml:space="preserve"> met een </w:t>
      </w:r>
      <w:r w:rsidRPr="0F01AEFF" w:rsidR="00995F8D">
        <w:rPr>
          <w:rFonts w:eastAsiaTheme="minorEastAsia"/>
        </w:rPr>
        <w:t>schouderdystocie</w:t>
      </w:r>
      <w:r w:rsidRPr="0F01AEFF" w:rsidR="00D63D64">
        <w:rPr>
          <w:rFonts w:eastAsiaTheme="minorEastAsia"/>
        </w:rPr>
        <w:t xml:space="preserve"> in anamnese. </w:t>
      </w:r>
    </w:p>
    <w:p w:rsidRPr="00312699" w:rsidR="00312699" w:rsidP="0DF572BA" w:rsidRDefault="00991AAD" w14:paraId="11C69CF6" w14:textId="77777777">
      <w:pPr>
        <w:pStyle w:val="Lijstalinea"/>
        <w:numPr>
          <w:ilvl w:val="0"/>
          <w:numId w:val="23"/>
        </w:numPr>
        <w:rPr>
          <w:rFonts w:eastAsiaTheme="minorEastAsia"/>
          <w:b/>
          <w:bCs/>
        </w:rPr>
      </w:pPr>
      <w:r w:rsidRPr="0DF572BA">
        <w:rPr>
          <w:rFonts w:eastAsiaTheme="minorEastAsia"/>
        </w:rPr>
        <w:t xml:space="preserve">Preventie van </w:t>
      </w:r>
      <w:r w:rsidRPr="0DF572BA" w:rsidR="00995F8D">
        <w:rPr>
          <w:rFonts w:eastAsiaTheme="minorEastAsia"/>
        </w:rPr>
        <w:t>herhaling op schouderdystocie</w:t>
      </w:r>
      <w:r w:rsidRPr="0DF572BA" w:rsidR="00B05716">
        <w:rPr>
          <w:rFonts w:eastAsiaTheme="minorEastAsia"/>
        </w:rPr>
        <w:t>.</w:t>
      </w:r>
    </w:p>
    <w:p w:rsidRPr="00E74D1A" w:rsidR="00B05716" w:rsidP="0DF572BA" w:rsidRDefault="00312699" w14:paraId="13557CE7" w14:textId="4F1E2CD7">
      <w:pPr>
        <w:pStyle w:val="Lijstalinea"/>
        <w:numPr>
          <w:ilvl w:val="0"/>
          <w:numId w:val="23"/>
        </w:numPr>
        <w:rPr>
          <w:rFonts w:eastAsiaTheme="minorEastAsia"/>
          <w:b/>
          <w:bCs/>
        </w:rPr>
      </w:pPr>
      <w:r w:rsidRPr="0DF572BA">
        <w:rPr>
          <w:rFonts w:eastAsiaTheme="minorEastAsia"/>
        </w:rPr>
        <w:t>Afspraken over werkwijze hoe te handelen als er sprake is van een schouderdystocie.</w:t>
      </w:r>
      <w:r>
        <w:br/>
      </w:r>
    </w:p>
    <w:p w:rsidR="00B05716" w:rsidP="0F01AEFF" w:rsidRDefault="00B05716" w14:paraId="3490F925" w14:textId="5B090286">
      <w:pPr>
        <w:rPr>
          <w:rFonts w:eastAsiaTheme="minorEastAsia"/>
          <w:b/>
          <w:bCs/>
        </w:rPr>
      </w:pPr>
      <w:r w:rsidRPr="0F01AEFF">
        <w:rPr>
          <w:rFonts w:eastAsiaTheme="minorEastAsia"/>
          <w:b/>
          <w:bCs/>
        </w:rPr>
        <w:t>Doelgroep</w:t>
      </w:r>
    </w:p>
    <w:p w:rsidR="00B05716" w:rsidP="0F01AEFF" w:rsidRDefault="00B05716" w14:paraId="08F01696" w14:textId="03C3EE40">
      <w:pPr>
        <w:rPr>
          <w:rFonts w:eastAsiaTheme="minorEastAsia"/>
        </w:rPr>
      </w:pPr>
      <w:r w:rsidRPr="766760AB">
        <w:rPr>
          <w:rFonts w:eastAsiaTheme="minorEastAsia"/>
        </w:rPr>
        <w:t>Dit protocol is bestemd voor kraamverzorgenden in het geboortecentrum, eerstelijnsverloskundigen, obstetrieverpleegkundigen, klinisch verloskundigen, arts-assistenten</w:t>
      </w:r>
      <w:r w:rsidRPr="766760AB" w:rsidR="009D2A7A">
        <w:rPr>
          <w:rFonts w:eastAsiaTheme="minorEastAsia"/>
        </w:rPr>
        <w:t>, kinderartsen</w:t>
      </w:r>
      <w:r w:rsidR="00312BBF">
        <w:rPr>
          <w:rFonts w:eastAsiaTheme="minorEastAsia"/>
        </w:rPr>
        <w:t>*</w:t>
      </w:r>
      <w:r w:rsidRPr="766760AB">
        <w:rPr>
          <w:rFonts w:eastAsiaTheme="minorEastAsia"/>
        </w:rPr>
        <w:t xml:space="preserve"> en gynaecologen. </w:t>
      </w:r>
      <w:r w:rsidR="00312BBF">
        <w:rPr>
          <w:rFonts w:eastAsiaTheme="minorEastAsia"/>
        </w:rPr>
        <w:br/>
      </w:r>
    </w:p>
    <w:p w:rsidR="766760AB" w:rsidP="766760AB" w:rsidRDefault="00312BBF" w14:paraId="57CA8396" w14:textId="694B4BAB">
      <w:pPr>
        <w:rPr>
          <w:rFonts w:eastAsiaTheme="minorEastAsia"/>
          <w:b/>
          <w:bCs/>
        </w:rPr>
      </w:pPr>
      <w:r>
        <w:rPr>
          <w:rFonts w:eastAsiaTheme="minorEastAsia"/>
          <w:b/>
          <w:bCs/>
        </w:rPr>
        <w:t>*</w:t>
      </w:r>
      <w:r w:rsidRPr="00312BBF">
        <w:rPr>
          <w:rFonts w:ascii="Arial" w:hAnsi="Arial" w:cs="Arial"/>
          <w:sz w:val="18"/>
          <w:szCs w:val="18"/>
        </w:rPr>
        <w:t xml:space="preserve"> </w:t>
      </w:r>
      <w:r w:rsidR="001A3040">
        <w:rPr>
          <w:rFonts w:ascii="Arial" w:hAnsi="Arial" w:cs="Arial"/>
          <w:sz w:val="18"/>
          <w:szCs w:val="18"/>
        </w:rPr>
        <w:t>de kinderarts</w:t>
      </w:r>
      <w:r w:rsidRPr="009D163B">
        <w:rPr>
          <w:rFonts w:ascii="Arial" w:hAnsi="Arial" w:cs="Arial"/>
          <w:sz w:val="18"/>
          <w:szCs w:val="18"/>
        </w:rPr>
        <w:t xml:space="preserve"> kan zijn </w:t>
      </w:r>
      <w:r>
        <w:rPr>
          <w:rFonts w:ascii="Arial" w:hAnsi="Arial" w:cs="Arial"/>
          <w:sz w:val="18"/>
          <w:szCs w:val="18"/>
          <w:bdr w:val="none" w:color="auto" w:sz="0" w:space="0" w:frame="1"/>
        </w:rPr>
        <w:t>de verpleegkundig specialist, physician assistant,</w:t>
      </w:r>
      <w:r w:rsidRPr="009D163B">
        <w:rPr>
          <w:rFonts w:ascii="Arial" w:hAnsi="Arial" w:cs="Arial"/>
          <w:sz w:val="18"/>
          <w:szCs w:val="18"/>
          <w:bdr w:val="none" w:color="auto" w:sz="0" w:space="0" w:frame="1"/>
        </w:rPr>
        <w:t xml:space="preserve"> </w:t>
      </w:r>
      <w:r>
        <w:rPr>
          <w:rFonts w:ascii="Arial" w:hAnsi="Arial" w:cs="Arial"/>
          <w:sz w:val="18"/>
          <w:szCs w:val="18"/>
          <w:bdr w:val="none" w:color="auto" w:sz="0" w:space="0" w:frame="1"/>
        </w:rPr>
        <w:t xml:space="preserve">neonatoloog, </w:t>
      </w:r>
      <w:r w:rsidRPr="009D163B">
        <w:rPr>
          <w:rFonts w:ascii="Arial" w:hAnsi="Arial" w:cs="Arial"/>
          <w:sz w:val="18"/>
          <w:szCs w:val="18"/>
          <w:bdr w:val="none" w:color="auto" w:sz="0" w:space="0" w:frame="1"/>
        </w:rPr>
        <w:t>ANIOS/AIOS</w:t>
      </w:r>
      <w:r>
        <w:rPr>
          <w:rFonts w:ascii="Arial" w:hAnsi="Arial" w:cs="Arial"/>
          <w:sz w:val="18"/>
          <w:szCs w:val="18"/>
          <w:bdr w:val="none" w:color="auto" w:sz="0" w:space="0" w:frame="1"/>
        </w:rPr>
        <w:t xml:space="preserve">, </w:t>
      </w:r>
      <w:r w:rsidRPr="009D163B">
        <w:rPr>
          <w:rFonts w:ascii="Arial" w:hAnsi="Arial" w:cs="Arial"/>
          <w:sz w:val="18"/>
          <w:szCs w:val="18"/>
          <w:bdr w:val="none" w:color="auto" w:sz="0" w:space="0" w:frame="1"/>
        </w:rPr>
        <w:t>fellow IC Neonatologie</w:t>
      </w:r>
    </w:p>
    <w:p w:rsidR="00E31C1C" w:rsidP="0F01AEFF" w:rsidRDefault="00E31C1C" w14:paraId="5CFCABD3" w14:textId="78AA0F5B">
      <w:pPr>
        <w:rPr>
          <w:rFonts w:eastAsiaTheme="minorEastAsia"/>
          <w:b/>
          <w:bCs/>
        </w:rPr>
      </w:pPr>
      <w:r w:rsidRPr="0F01AEFF">
        <w:rPr>
          <w:rFonts w:eastAsiaTheme="minorEastAsia"/>
          <w:b/>
          <w:bCs/>
        </w:rPr>
        <w:t>Opgesteld door</w:t>
      </w:r>
    </w:p>
    <w:p w:rsidRPr="00E31C1C" w:rsidR="00E31C1C" w:rsidP="0F01AEFF" w:rsidRDefault="00E31C1C" w14:paraId="36838CED" w14:textId="1D616566">
      <w:pPr>
        <w:rPr>
          <w:rFonts w:eastAsiaTheme="minorEastAsia"/>
        </w:rPr>
      </w:pPr>
      <w:r w:rsidRPr="0F01AEFF">
        <w:rPr>
          <w:rFonts w:eastAsiaTheme="minorEastAsia"/>
        </w:rPr>
        <w:t xml:space="preserve">Werkgroep </w:t>
      </w:r>
      <w:r w:rsidRPr="0F01AEFF" w:rsidR="00995F8D">
        <w:rPr>
          <w:rFonts w:eastAsiaTheme="minorEastAsia"/>
        </w:rPr>
        <w:t>schouderdystocie</w:t>
      </w:r>
      <w:r w:rsidRPr="0F01AEFF" w:rsidR="00EF069A">
        <w:rPr>
          <w:rFonts w:eastAsiaTheme="minorEastAsia"/>
        </w:rPr>
        <w:t xml:space="preserve"> ia</w:t>
      </w:r>
    </w:p>
    <w:p w:rsidRPr="00C05FFB" w:rsidR="00C05FFB" w:rsidP="0F01AEFF" w:rsidRDefault="4618BB77" w14:paraId="726437F7" w14:textId="0BAB7992">
      <w:pPr>
        <w:spacing w:after="0"/>
        <w:rPr>
          <w:rFonts w:eastAsiaTheme="minorEastAsia"/>
          <w:color w:val="000000" w:themeColor="text1"/>
        </w:rPr>
      </w:pPr>
      <w:r w:rsidRPr="0F01AEFF">
        <w:rPr>
          <w:rFonts w:eastAsiaTheme="minorEastAsia"/>
          <w:color w:val="000000" w:themeColor="text1"/>
        </w:rPr>
        <w:t>Dr. J. van der Kooy, gynaecoloog perinatoloog Erasmus MC</w:t>
      </w:r>
      <w:r>
        <w:br/>
      </w:r>
      <w:r w:rsidRPr="0F01AEFF">
        <w:rPr>
          <w:rFonts w:eastAsiaTheme="minorEastAsia"/>
          <w:color w:val="000000" w:themeColor="text1"/>
        </w:rPr>
        <w:t>Dr. J.M.J. Cornette, gynaecoloog perinatoloog Erasmus MC</w:t>
      </w:r>
      <w:r>
        <w:br/>
      </w:r>
      <w:r w:rsidRPr="0F01AEFF">
        <w:rPr>
          <w:rFonts w:eastAsiaTheme="minorEastAsia"/>
          <w:color w:val="000000" w:themeColor="text1"/>
        </w:rPr>
        <w:t xml:space="preserve">L. Lagarde, klinisch verloskundige Erasmus MC </w:t>
      </w:r>
    </w:p>
    <w:p w:rsidRPr="00C05FFB" w:rsidR="00C05FFB" w:rsidP="0F01AEFF" w:rsidRDefault="4618BB77" w14:paraId="511D7705" w14:textId="72D57945">
      <w:pPr>
        <w:spacing w:after="0"/>
        <w:rPr>
          <w:rFonts w:eastAsiaTheme="minorEastAsia"/>
          <w:color w:val="000000" w:themeColor="text1"/>
        </w:rPr>
      </w:pPr>
      <w:r w:rsidRPr="0F01AEFF">
        <w:rPr>
          <w:rFonts w:eastAsiaTheme="minorEastAsia"/>
          <w:color w:val="000000" w:themeColor="text1"/>
        </w:rPr>
        <w:t>R. Keuken-van Osnabrugge, manager kliniek verloskunde Erasmus MC</w:t>
      </w:r>
    </w:p>
    <w:p w:rsidRPr="00C05FFB" w:rsidR="00C05FFB" w:rsidP="0F01AEFF" w:rsidRDefault="4618BB77" w14:paraId="1DB02E0C" w14:textId="3F66CAEA">
      <w:pPr>
        <w:spacing w:after="0"/>
        <w:rPr>
          <w:rFonts w:eastAsiaTheme="minorEastAsia"/>
          <w:color w:val="000000" w:themeColor="text1"/>
        </w:rPr>
      </w:pPr>
      <w:r w:rsidRPr="0F01AEFF">
        <w:rPr>
          <w:rFonts w:eastAsiaTheme="minorEastAsia"/>
          <w:color w:val="000000" w:themeColor="text1"/>
        </w:rPr>
        <w:t>E.H. Ter Riet, manager kliniek verloskunde Erasmus MC</w:t>
      </w:r>
    </w:p>
    <w:p w:rsidRPr="00C05FFB" w:rsidR="00C05FFB" w:rsidP="0F01AEFF" w:rsidRDefault="4618BB77" w14:paraId="7847CFE3" w14:textId="44B74CC3">
      <w:pPr>
        <w:spacing w:after="0"/>
        <w:rPr>
          <w:rFonts w:eastAsiaTheme="minorEastAsia"/>
          <w:color w:val="000000" w:themeColor="text1"/>
        </w:rPr>
      </w:pPr>
      <w:r w:rsidRPr="0F01AEFF">
        <w:rPr>
          <w:rFonts w:eastAsiaTheme="minorEastAsia"/>
          <w:color w:val="000000" w:themeColor="text1"/>
        </w:rPr>
        <w:t>D. Spaanderman-Verkuil, Manager Geboortecentrum Sophia</w:t>
      </w:r>
    </w:p>
    <w:p w:rsidRPr="00C05FFB" w:rsidR="00C05FFB" w:rsidP="0F01AEFF" w:rsidRDefault="4618BB77" w14:paraId="40A3A492" w14:textId="2EBDA778">
      <w:pPr>
        <w:spacing w:after="0"/>
        <w:rPr>
          <w:rFonts w:eastAsiaTheme="minorEastAsia"/>
          <w:color w:val="000000" w:themeColor="text1"/>
        </w:rPr>
      </w:pPr>
      <w:r w:rsidRPr="0F01AEFF">
        <w:rPr>
          <w:rFonts w:eastAsiaTheme="minorEastAsia"/>
          <w:color w:val="000000" w:themeColor="text1"/>
        </w:rPr>
        <w:t>S. Groenewout-van Ruiven, opnamecoördinator verloskunde Erasmus MC</w:t>
      </w:r>
    </w:p>
    <w:p w:rsidRPr="00C05FFB" w:rsidR="00C05FFB" w:rsidP="0F01AEFF" w:rsidRDefault="4618BB77" w14:paraId="2F440E41" w14:textId="1AA40558">
      <w:pPr>
        <w:spacing w:after="0"/>
        <w:rPr>
          <w:rFonts w:eastAsiaTheme="minorEastAsia"/>
          <w:color w:val="000000" w:themeColor="text1"/>
        </w:rPr>
      </w:pPr>
      <w:r w:rsidRPr="0F01AEFF">
        <w:rPr>
          <w:rFonts w:eastAsiaTheme="minorEastAsia"/>
          <w:color w:val="000000" w:themeColor="text1"/>
        </w:rPr>
        <w:t>S.R. Kiel, opnamecoördinator verloskunde &amp; IC neonatologie Erasmus MC</w:t>
      </w:r>
    </w:p>
    <w:p w:rsidR="00E31C1C" w:rsidP="766760AB" w:rsidRDefault="4618BB77" w14:paraId="513C86E1" w14:textId="086E74F3">
      <w:pPr>
        <w:spacing w:after="0"/>
        <w:rPr>
          <w:rFonts w:eastAsiaTheme="minorEastAsia"/>
          <w:color w:val="FF0000"/>
        </w:rPr>
      </w:pPr>
      <w:r w:rsidRPr="766760AB">
        <w:rPr>
          <w:rFonts w:eastAsiaTheme="minorEastAsia"/>
          <w:color w:val="000000" w:themeColor="text1"/>
        </w:rPr>
        <w:t>R. Prins-van den Bogerd, opnamecoördinator verloskunde Erasmus MC</w:t>
      </w:r>
      <w:r w:rsidR="00E31C1C">
        <w:br/>
      </w:r>
      <w:r w:rsidRPr="766760AB">
        <w:rPr>
          <w:rFonts w:eastAsiaTheme="minorEastAsia"/>
          <w:color w:val="000000" w:themeColor="text1"/>
        </w:rPr>
        <w:t>M</w:t>
      </w:r>
      <w:r w:rsidRPr="766760AB" w:rsidR="00335156">
        <w:rPr>
          <w:rFonts w:eastAsiaTheme="minorEastAsia"/>
          <w:color w:val="000000" w:themeColor="text1"/>
        </w:rPr>
        <w:t>.</w:t>
      </w:r>
      <w:r w:rsidRPr="766760AB">
        <w:rPr>
          <w:rFonts w:eastAsiaTheme="minorEastAsia"/>
          <w:color w:val="000000" w:themeColor="text1"/>
        </w:rPr>
        <w:t xml:space="preserve"> Roon, verpleegkundig specialist neonatologie Erasmus MC</w:t>
      </w:r>
      <w:r w:rsidR="00E31C1C">
        <w:br/>
      </w:r>
      <w:r w:rsidRPr="766760AB" w:rsidR="0317B933">
        <w:rPr>
          <w:rFonts w:eastAsiaTheme="minorEastAsia"/>
        </w:rPr>
        <w:t xml:space="preserve">J. Simonse, </w:t>
      </w:r>
      <w:r w:rsidRPr="766760AB" w:rsidR="66DA5F8F">
        <w:rPr>
          <w:rFonts w:eastAsiaTheme="minorEastAsia"/>
          <w:color w:val="000000" w:themeColor="text1"/>
        </w:rPr>
        <w:t>e</w:t>
      </w:r>
      <w:r w:rsidRPr="766760AB">
        <w:rPr>
          <w:rFonts w:eastAsiaTheme="minorEastAsia"/>
          <w:color w:val="000000" w:themeColor="text1"/>
        </w:rPr>
        <w:t>erstelijnsverloskundige</w:t>
      </w:r>
      <w:r w:rsidRPr="766760AB" w:rsidR="68FC2FF9">
        <w:rPr>
          <w:rFonts w:eastAsiaTheme="minorEastAsia"/>
          <w:color w:val="000000" w:themeColor="text1"/>
        </w:rPr>
        <w:t xml:space="preserve"> Rotterdam West</w:t>
      </w:r>
      <w:r w:rsidRPr="766760AB">
        <w:rPr>
          <w:rFonts w:eastAsiaTheme="minorEastAsia"/>
          <w:color w:val="000000" w:themeColor="text1"/>
        </w:rPr>
        <w:t xml:space="preserve"> </w:t>
      </w:r>
      <w:r w:rsidR="00E31C1C">
        <w:br/>
      </w:r>
      <w:r w:rsidRPr="766760AB">
        <w:rPr>
          <w:rFonts w:eastAsiaTheme="minorEastAsia"/>
          <w:color w:val="000000" w:themeColor="text1"/>
        </w:rPr>
        <w:t>Drs. H.E. Ernst-Smelt, directeur/bestuurder Geboortecentrum Sophia</w:t>
      </w:r>
      <w:r w:rsidR="00E31C1C">
        <w:br/>
      </w:r>
    </w:p>
    <w:p w:rsidR="766760AB" w:rsidP="766760AB" w:rsidRDefault="766760AB" w14:paraId="0ED4F9F9" w14:textId="2E584BC2">
      <w:pPr>
        <w:rPr>
          <w:rFonts w:eastAsiaTheme="minorEastAsia"/>
          <w:b/>
          <w:bCs/>
        </w:rPr>
      </w:pPr>
    </w:p>
    <w:p w:rsidR="00465C24" w:rsidP="0F01AEFF" w:rsidRDefault="00465C24" w14:paraId="6D2E0B80" w14:textId="77777777">
      <w:pPr>
        <w:rPr>
          <w:rFonts w:eastAsiaTheme="minorEastAsia"/>
          <w:b/>
          <w:bCs/>
        </w:rPr>
      </w:pPr>
    </w:p>
    <w:p w:rsidR="00465C24" w:rsidP="0F01AEFF" w:rsidRDefault="00465C24" w14:paraId="3DDC87F1" w14:textId="77777777">
      <w:pPr>
        <w:rPr>
          <w:rFonts w:eastAsiaTheme="minorEastAsia"/>
          <w:b/>
          <w:bCs/>
        </w:rPr>
      </w:pPr>
    </w:p>
    <w:p w:rsidRPr="00991AAD" w:rsidR="00D93EEE" w:rsidP="0F01AEFF" w:rsidRDefault="001C4BCA" w14:paraId="755803D7" w14:textId="0E2BB572">
      <w:pPr>
        <w:rPr>
          <w:rFonts w:eastAsiaTheme="minorEastAsia"/>
          <w:b/>
          <w:bCs/>
        </w:rPr>
      </w:pPr>
      <w:r w:rsidRPr="0F01AEFF">
        <w:rPr>
          <w:rFonts w:eastAsiaTheme="minorEastAsia"/>
          <w:b/>
          <w:bCs/>
        </w:rPr>
        <w:t>D</w:t>
      </w:r>
      <w:r w:rsidRPr="0F01AEFF" w:rsidR="00D93EEE">
        <w:rPr>
          <w:rFonts w:eastAsiaTheme="minorEastAsia"/>
          <w:b/>
          <w:bCs/>
        </w:rPr>
        <w:t xml:space="preserve">efinities </w:t>
      </w:r>
    </w:p>
    <w:p w:rsidRPr="00995F8D" w:rsidR="000734A5" w:rsidP="0F01AEFF" w:rsidRDefault="00B05716" w14:paraId="74314F38" w14:textId="2B1BFAF8">
      <w:pPr>
        <w:rPr>
          <w:rFonts w:eastAsiaTheme="minorEastAsia"/>
          <w:b/>
          <w:bCs/>
        </w:rPr>
      </w:pPr>
      <w:r w:rsidRPr="766760AB">
        <w:rPr>
          <w:rFonts w:eastAsiaTheme="minorEastAsia"/>
        </w:rPr>
        <w:t>Er is sprake van</w:t>
      </w:r>
      <w:r w:rsidRPr="766760AB" w:rsidR="00D93EEE">
        <w:rPr>
          <w:rFonts w:eastAsiaTheme="minorEastAsia"/>
        </w:rPr>
        <w:t xml:space="preserve"> een </w:t>
      </w:r>
      <w:r w:rsidRPr="766760AB" w:rsidR="00995F8D">
        <w:rPr>
          <w:rFonts w:eastAsiaTheme="minorEastAsia"/>
        </w:rPr>
        <w:t xml:space="preserve">schouderdystocie wanneer na de geboorte van het hoofd en het naar sacraal bewegen hiervan, additionele obstetrische handelingen nodig zijn om de schouders geboren te laten worden. </w:t>
      </w:r>
    </w:p>
    <w:p w:rsidR="00312699" w:rsidRDefault="00312699" w14:paraId="06769C50" w14:textId="210614C0">
      <w:pPr>
        <w:rPr>
          <w:rFonts w:eastAsiaTheme="minorEastAsia"/>
          <w:b/>
          <w:bCs/>
        </w:rPr>
      </w:pPr>
    </w:p>
    <w:p w:rsidRPr="006F627F" w:rsidR="00991AAD" w:rsidP="0F01AEFF" w:rsidRDefault="00183C4A" w14:paraId="59BE58DA" w14:textId="34283B45">
      <w:pPr>
        <w:rPr>
          <w:rFonts w:eastAsiaTheme="minorEastAsia"/>
          <w:b/>
          <w:bCs/>
        </w:rPr>
      </w:pPr>
      <w:r w:rsidRPr="0F01AEFF">
        <w:rPr>
          <w:rFonts w:eastAsiaTheme="minorEastAsia"/>
          <w:b/>
          <w:bCs/>
        </w:rPr>
        <w:t>Inleiding</w:t>
      </w:r>
      <w:r w:rsidRPr="0F01AEFF" w:rsidR="00D93EEE">
        <w:rPr>
          <w:rFonts w:eastAsiaTheme="minorEastAsia"/>
          <w:b/>
          <w:bCs/>
        </w:rPr>
        <w:t xml:space="preserve"> </w:t>
      </w:r>
    </w:p>
    <w:p w:rsidR="00183C4A" w:rsidP="0F01AEFF" w:rsidRDefault="00183C4A" w14:paraId="1B93717E" w14:textId="1477C406">
      <w:pPr>
        <w:rPr>
          <w:rFonts w:eastAsiaTheme="minorEastAsia"/>
        </w:rPr>
      </w:pPr>
      <w:r w:rsidRPr="0F01AEFF">
        <w:rPr>
          <w:rFonts w:eastAsiaTheme="minorEastAsia"/>
        </w:rPr>
        <w:t xml:space="preserve">Prevalentie is 0.2-3%. Kans op herhaling is </w:t>
      </w:r>
      <w:r w:rsidRPr="0F01AEFF" w:rsidR="001D7863">
        <w:rPr>
          <w:rFonts w:eastAsiaTheme="minorEastAsia"/>
        </w:rPr>
        <w:t>12-17%</w:t>
      </w:r>
    </w:p>
    <w:p w:rsidR="00183C4A" w:rsidP="0F01AEFF" w:rsidRDefault="006951D5" w14:paraId="59D539DD" w14:textId="12DF8CE5">
      <w:pPr>
        <w:rPr>
          <w:rFonts w:eastAsiaTheme="minorEastAsia"/>
        </w:rPr>
      </w:pPr>
      <w:r w:rsidRPr="0F01AEFF">
        <w:rPr>
          <w:rFonts w:eastAsiaTheme="minorEastAsia"/>
        </w:rPr>
        <w:t>Risico neonaat</w:t>
      </w:r>
      <w:r w:rsidRPr="0F01AEFF" w:rsidR="00183C4A">
        <w:rPr>
          <w:rFonts w:eastAsiaTheme="minorEastAsia"/>
        </w:rPr>
        <w:t>:</w:t>
      </w:r>
    </w:p>
    <w:p w:rsidR="00183C4A" w:rsidP="0F01AEFF" w:rsidRDefault="00183C4A" w14:paraId="41143AC1" w14:textId="7FEC2CDF">
      <w:pPr>
        <w:pStyle w:val="Lijstalinea"/>
        <w:numPr>
          <w:ilvl w:val="0"/>
          <w:numId w:val="23"/>
        </w:numPr>
        <w:rPr>
          <w:rFonts w:eastAsiaTheme="minorEastAsia"/>
        </w:rPr>
      </w:pPr>
      <w:r w:rsidRPr="78F1F930">
        <w:rPr>
          <w:rFonts w:eastAsiaTheme="minorEastAsia"/>
        </w:rPr>
        <w:t xml:space="preserve">Plexus brachialis laesie (12%). Bij ongeveer 10-20% blijft een zekere mate van functieverlies bestaan. </w:t>
      </w:r>
    </w:p>
    <w:p w:rsidR="00183C4A" w:rsidP="0F01AEFF" w:rsidRDefault="00183C4A" w14:paraId="228250E3" w14:textId="51FD491C">
      <w:pPr>
        <w:pStyle w:val="Lijstalinea"/>
        <w:numPr>
          <w:ilvl w:val="0"/>
          <w:numId w:val="23"/>
        </w:numPr>
        <w:rPr>
          <w:rFonts w:eastAsiaTheme="minorEastAsia"/>
        </w:rPr>
      </w:pPr>
      <w:r w:rsidRPr="78F1F930">
        <w:rPr>
          <w:rFonts w:eastAsiaTheme="minorEastAsia"/>
        </w:rPr>
        <w:t>Fracturen</w:t>
      </w:r>
      <w:r w:rsidR="00465C24">
        <w:rPr>
          <w:rFonts w:eastAsiaTheme="minorEastAsia"/>
        </w:rPr>
        <w:t>; claviculafractuur (8%) en hume</w:t>
      </w:r>
      <w:r w:rsidRPr="78F1F930">
        <w:rPr>
          <w:rFonts w:eastAsiaTheme="minorEastAsia"/>
        </w:rPr>
        <w:t xml:space="preserve">rusfractuur (2%). Herstellen over het algemeen goed. </w:t>
      </w:r>
    </w:p>
    <w:p w:rsidR="00183C4A" w:rsidP="0F01AEFF" w:rsidRDefault="00183C4A" w14:paraId="0525331E" w14:textId="6D877500">
      <w:pPr>
        <w:pStyle w:val="Lijstalinea"/>
        <w:numPr>
          <w:ilvl w:val="0"/>
          <w:numId w:val="23"/>
        </w:numPr>
        <w:rPr>
          <w:rFonts w:eastAsiaTheme="minorEastAsia"/>
        </w:rPr>
      </w:pPr>
      <w:r w:rsidRPr="78F1F930">
        <w:rPr>
          <w:rFonts w:eastAsiaTheme="minorEastAsia"/>
        </w:rPr>
        <w:t xml:space="preserve">Asfyxie (0.8%) </w:t>
      </w:r>
    </w:p>
    <w:p w:rsidR="00183C4A" w:rsidP="0F01AEFF" w:rsidRDefault="00183C4A" w14:paraId="60CDE288" w14:textId="3253B8B6">
      <w:pPr>
        <w:pStyle w:val="Lijstalinea"/>
        <w:numPr>
          <w:ilvl w:val="0"/>
          <w:numId w:val="23"/>
        </w:numPr>
        <w:rPr>
          <w:rFonts w:eastAsiaTheme="minorEastAsia"/>
        </w:rPr>
      </w:pPr>
      <w:r w:rsidRPr="78F1F930">
        <w:rPr>
          <w:rFonts w:eastAsiaTheme="minorEastAsia"/>
        </w:rPr>
        <w:t>Sterfte (0.3%)</w:t>
      </w:r>
    </w:p>
    <w:p w:rsidR="00183C4A" w:rsidP="0F01AEFF" w:rsidRDefault="006951D5" w14:paraId="50E1F81B" w14:textId="41064751">
      <w:pPr>
        <w:rPr>
          <w:rFonts w:eastAsiaTheme="minorEastAsia"/>
        </w:rPr>
      </w:pPr>
      <w:r w:rsidRPr="0F01AEFF">
        <w:rPr>
          <w:rFonts w:eastAsiaTheme="minorEastAsia"/>
        </w:rPr>
        <w:t xml:space="preserve">Risico </w:t>
      </w:r>
      <w:r w:rsidRPr="0F01AEFF" w:rsidR="00183C4A">
        <w:rPr>
          <w:rFonts w:eastAsiaTheme="minorEastAsia"/>
        </w:rPr>
        <w:t>moeder:</w:t>
      </w:r>
    </w:p>
    <w:p w:rsidR="00183C4A" w:rsidP="0F01AEFF" w:rsidRDefault="00183C4A" w14:paraId="1FE12C7F" w14:textId="30F06689">
      <w:pPr>
        <w:pStyle w:val="Lijstalinea"/>
        <w:numPr>
          <w:ilvl w:val="0"/>
          <w:numId w:val="23"/>
        </w:numPr>
        <w:rPr>
          <w:rFonts w:eastAsiaTheme="minorEastAsia"/>
        </w:rPr>
      </w:pPr>
      <w:r w:rsidRPr="78F1F930">
        <w:rPr>
          <w:rFonts w:eastAsiaTheme="minorEastAsia"/>
        </w:rPr>
        <w:t>Totaalruptuur 4%</w:t>
      </w:r>
    </w:p>
    <w:p w:rsidR="00183C4A" w:rsidP="0F01AEFF" w:rsidRDefault="00183C4A" w14:paraId="1350B879" w14:textId="5C4F27E6">
      <w:pPr>
        <w:pStyle w:val="Lijstalinea"/>
        <w:numPr>
          <w:ilvl w:val="0"/>
          <w:numId w:val="23"/>
        </w:numPr>
        <w:rPr>
          <w:rFonts w:eastAsiaTheme="minorEastAsia"/>
        </w:rPr>
      </w:pPr>
      <w:r w:rsidRPr="78F1F930">
        <w:rPr>
          <w:rFonts w:eastAsiaTheme="minorEastAsia"/>
        </w:rPr>
        <w:t>HPP 11%</w:t>
      </w:r>
      <w:r w:rsidRPr="78F1F930" w:rsidR="00E74D1A">
        <w:rPr>
          <w:rFonts w:eastAsiaTheme="minorEastAsia"/>
        </w:rPr>
        <w:t xml:space="preserve"> (normaal 6%)</w:t>
      </w:r>
    </w:p>
    <w:p w:rsidR="001D7863" w:rsidP="0F01AEFF" w:rsidRDefault="001D7863" w14:paraId="46E4E9E5" w14:textId="7CA5DA40">
      <w:pPr>
        <w:rPr>
          <w:rFonts w:eastAsiaTheme="minorEastAsia"/>
        </w:rPr>
      </w:pPr>
      <w:r w:rsidRPr="0DF572BA">
        <w:rPr>
          <w:rFonts w:eastAsiaTheme="minorEastAsia"/>
        </w:rPr>
        <w:t>Risicofactoren: Schouderdystocie ia, diabetes mellitus, diabetes gravidarum, obesitas, Afrikaanse afkomst, inleiding. Langdurige uitdrijving, epidura</w:t>
      </w:r>
      <w:r w:rsidR="00465C24">
        <w:rPr>
          <w:rFonts w:eastAsiaTheme="minorEastAsia"/>
        </w:rPr>
        <w:t>le anesthesie</w:t>
      </w:r>
      <w:r w:rsidRPr="0DF572BA">
        <w:rPr>
          <w:rFonts w:eastAsiaTheme="minorEastAsia"/>
        </w:rPr>
        <w:t xml:space="preserve"> en kunstverlossing laten alleen in sommige studies een verhoogd risico zien. </w:t>
      </w:r>
    </w:p>
    <w:p w:rsidR="00296713" w:rsidP="0F01AEFF" w:rsidRDefault="00991AAD" w14:paraId="1F678F3D" w14:textId="46F22F2C">
      <w:pPr>
        <w:rPr>
          <w:rFonts w:eastAsiaTheme="minorEastAsia"/>
          <w:b/>
          <w:bCs/>
        </w:rPr>
      </w:pPr>
      <w:r w:rsidRPr="0F01AEFF">
        <w:rPr>
          <w:rFonts w:eastAsiaTheme="minorEastAsia"/>
          <w:b/>
          <w:bCs/>
        </w:rPr>
        <w:t>Inhoud</w:t>
      </w:r>
      <w:r w:rsidRPr="0F01AEFF" w:rsidR="001C4BCA">
        <w:rPr>
          <w:rFonts w:eastAsiaTheme="minorEastAsia"/>
          <w:b/>
          <w:bCs/>
        </w:rPr>
        <w:t xml:space="preserve"> </w:t>
      </w:r>
    </w:p>
    <w:p w:rsidRPr="00F41F5F" w:rsidR="00EA3DBE" w:rsidP="0F01AEFF" w:rsidRDefault="00296713" w14:paraId="5FCDBDFE" w14:textId="22A18631">
      <w:pPr>
        <w:rPr>
          <w:rFonts w:eastAsiaTheme="minorEastAsia"/>
          <w:b/>
          <w:bCs/>
        </w:rPr>
      </w:pPr>
      <w:r w:rsidRPr="0F01AEFF">
        <w:rPr>
          <w:rFonts w:eastAsiaTheme="minorEastAsia"/>
          <w:b/>
          <w:bCs/>
        </w:rPr>
        <w:t xml:space="preserve">Voorbereiding - </w:t>
      </w:r>
      <w:r w:rsidRPr="0F01AEFF" w:rsidR="00EA3DBE">
        <w:rPr>
          <w:rFonts w:eastAsiaTheme="minorEastAsia"/>
          <w:b/>
          <w:bCs/>
        </w:rPr>
        <w:t xml:space="preserve">Antenataal </w:t>
      </w:r>
    </w:p>
    <w:p w:rsidRPr="00F41F5F" w:rsidR="00E576B2" w:rsidP="0F01AEFF" w:rsidRDefault="0035703C" w14:paraId="65DEECD0" w14:textId="7B224D42">
      <w:pPr>
        <w:rPr>
          <w:rFonts w:eastAsiaTheme="minorEastAsia"/>
          <w:color w:val="000000" w:themeColor="text1"/>
        </w:rPr>
      </w:pPr>
      <w:r w:rsidRPr="0F01AEFF">
        <w:rPr>
          <w:rFonts w:eastAsiaTheme="minorEastAsia"/>
          <w:u w:val="single"/>
        </w:rPr>
        <w:t>Eerstelijn</w:t>
      </w:r>
      <w:r w:rsidR="00B17086">
        <w:rPr>
          <w:rFonts w:eastAsiaTheme="minorEastAsia"/>
          <w:u w:val="single"/>
        </w:rPr>
        <w:t>s verloskundige</w:t>
      </w:r>
    </w:p>
    <w:p w:rsidRPr="00022CEA" w:rsidR="001C4BCA" w:rsidP="0DF572BA" w:rsidRDefault="001C4BCA" w14:paraId="33917C76" w14:textId="269A69C8">
      <w:pPr>
        <w:pStyle w:val="Lijstalinea"/>
        <w:numPr>
          <w:ilvl w:val="0"/>
          <w:numId w:val="29"/>
        </w:numPr>
        <w:rPr>
          <w:rFonts w:eastAsiaTheme="minorEastAsia"/>
          <w:color w:val="000000" w:themeColor="text1"/>
        </w:rPr>
      </w:pPr>
      <w:r w:rsidRPr="0DF572BA">
        <w:rPr>
          <w:rFonts w:eastAsiaTheme="minorEastAsia"/>
        </w:rPr>
        <w:t xml:space="preserve">Voor afgeven BD-indicatie </w:t>
      </w:r>
      <w:r w:rsidRPr="0DF572BA" w:rsidR="00772118">
        <w:rPr>
          <w:rFonts w:eastAsiaTheme="minorEastAsia"/>
        </w:rPr>
        <w:t xml:space="preserve">door gynaecoloog is er een </w:t>
      </w:r>
      <w:r w:rsidRPr="0DF572BA">
        <w:rPr>
          <w:rFonts w:eastAsiaTheme="minorEastAsia"/>
        </w:rPr>
        <w:t xml:space="preserve">consult </w:t>
      </w:r>
      <w:r w:rsidRPr="0DF572BA" w:rsidR="00275562">
        <w:rPr>
          <w:rFonts w:eastAsiaTheme="minorEastAsia"/>
        </w:rPr>
        <w:t xml:space="preserve">op de poli </w:t>
      </w:r>
      <w:r w:rsidRPr="0DF572BA" w:rsidR="00772118">
        <w:rPr>
          <w:rFonts w:eastAsiaTheme="minorEastAsia"/>
        </w:rPr>
        <w:t xml:space="preserve">Erasmus MC </w:t>
      </w:r>
      <w:r w:rsidRPr="0DF572BA" w:rsidR="00275562">
        <w:rPr>
          <w:rFonts w:eastAsiaTheme="minorEastAsia"/>
        </w:rPr>
        <w:t xml:space="preserve">of poli op locatie </w:t>
      </w:r>
      <w:r w:rsidRPr="0DF572BA">
        <w:rPr>
          <w:rFonts w:eastAsiaTheme="minorEastAsia"/>
        </w:rPr>
        <w:t>bij AD 30 weken. Indien dit niet heeft plaatsgevonden</w:t>
      </w:r>
      <w:r w:rsidRPr="0DF572BA" w:rsidR="00B05716">
        <w:rPr>
          <w:rFonts w:eastAsiaTheme="minorEastAsia"/>
        </w:rPr>
        <w:t>,</w:t>
      </w:r>
      <w:r w:rsidRPr="0DF572BA">
        <w:rPr>
          <w:rFonts w:eastAsiaTheme="minorEastAsia"/>
        </w:rPr>
        <w:t xml:space="preserve"> is een BD-indicatie </w:t>
      </w:r>
      <w:r w:rsidRPr="0DF572BA">
        <w:rPr>
          <w:rFonts w:eastAsiaTheme="minorEastAsia"/>
          <w:b/>
          <w:bCs/>
          <w:u w:val="single"/>
        </w:rPr>
        <w:t>niet</w:t>
      </w:r>
      <w:r w:rsidRPr="0DF572BA">
        <w:rPr>
          <w:rFonts w:eastAsiaTheme="minorEastAsia"/>
        </w:rPr>
        <w:t xml:space="preserve"> mogelijk</w:t>
      </w:r>
      <w:r w:rsidRPr="0DF572BA" w:rsidR="6D88AFBD">
        <w:rPr>
          <w:rFonts w:eastAsiaTheme="minorEastAsia"/>
        </w:rPr>
        <w:t xml:space="preserve"> </w:t>
      </w:r>
      <w:r w:rsidRPr="0DF572BA">
        <w:rPr>
          <w:rFonts w:eastAsiaTheme="minorEastAsia"/>
        </w:rPr>
        <w:t>en is er automatisch sprake van een</w:t>
      </w:r>
      <w:r w:rsidRPr="0DF572BA" w:rsidR="009D2A7A">
        <w:rPr>
          <w:rFonts w:eastAsiaTheme="minorEastAsia"/>
        </w:rPr>
        <w:t xml:space="preserve"> tweedelijn</w:t>
      </w:r>
      <w:r w:rsidRPr="0DF572BA" w:rsidR="729874E6">
        <w:rPr>
          <w:rFonts w:eastAsiaTheme="minorEastAsia"/>
        </w:rPr>
        <w:t>s</w:t>
      </w:r>
      <w:r w:rsidRPr="0DF572BA" w:rsidR="00DF40D4">
        <w:rPr>
          <w:rFonts w:eastAsiaTheme="minorEastAsia"/>
        </w:rPr>
        <w:t>indicatie</w:t>
      </w:r>
      <w:r w:rsidRPr="0DF572BA">
        <w:rPr>
          <w:rFonts w:eastAsiaTheme="minorEastAsia"/>
        </w:rPr>
        <w:t xml:space="preserve">. </w:t>
      </w:r>
    </w:p>
    <w:p w:rsidR="00296713" w:rsidP="0F01AEFF" w:rsidRDefault="00296713" w14:paraId="4AA9ED38" w14:textId="7A9FF67C">
      <w:pPr>
        <w:pStyle w:val="Lijstalinea"/>
        <w:numPr>
          <w:ilvl w:val="0"/>
          <w:numId w:val="29"/>
        </w:numPr>
        <w:rPr>
          <w:rFonts w:eastAsiaTheme="minorEastAsia"/>
          <w:color w:val="000000" w:themeColor="text1"/>
        </w:rPr>
      </w:pPr>
      <w:r w:rsidRPr="0F01AEFF">
        <w:rPr>
          <w:rFonts w:eastAsiaTheme="minorEastAsia"/>
          <w:color w:val="000000" w:themeColor="text1"/>
        </w:rPr>
        <w:t>Zwangerschapskaart via zorgdomein mailen</w:t>
      </w:r>
      <w:r w:rsidRPr="0F01AEFF" w:rsidR="00772118">
        <w:rPr>
          <w:rFonts w:eastAsiaTheme="minorEastAsia"/>
          <w:color w:val="000000" w:themeColor="text1"/>
        </w:rPr>
        <w:t xml:space="preserve"> </w:t>
      </w:r>
    </w:p>
    <w:p w:rsidRPr="00A70B70" w:rsidR="00045492" w:rsidP="0F01AEFF" w:rsidRDefault="00045492" w14:paraId="7CD9DB3F" w14:textId="1D0674EA">
      <w:pPr>
        <w:pStyle w:val="Lijstalinea"/>
        <w:numPr>
          <w:ilvl w:val="0"/>
          <w:numId w:val="29"/>
        </w:numPr>
        <w:rPr>
          <w:rFonts w:eastAsiaTheme="minorEastAsia"/>
          <w:color w:val="000000" w:themeColor="text1"/>
        </w:rPr>
      </w:pPr>
      <w:r w:rsidRPr="0F01AEFF">
        <w:rPr>
          <w:rFonts w:eastAsiaTheme="minorEastAsia"/>
          <w:color w:val="000000" w:themeColor="text1"/>
        </w:rPr>
        <w:t>Groeiecho bij 31-</w:t>
      </w:r>
      <w:r w:rsidRPr="0F01AEFF" w:rsidR="00E74D1A">
        <w:rPr>
          <w:rFonts w:eastAsiaTheme="minorEastAsia"/>
          <w:color w:val="000000" w:themeColor="text1"/>
        </w:rPr>
        <w:t>36</w:t>
      </w:r>
      <w:r w:rsidRPr="0F01AEFF" w:rsidR="1F7CAF8E">
        <w:rPr>
          <w:rFonts w:eastAsiaTheme="minorEastAsia"/>
          <w:color w:val="000000" w:themeColor="text1"/>
        </w:rPr>
        <w:t xml:space="preserve"> </w:t>
      </w:r>
      <w:r w:rsidRPr="0F01AEFF">
        <w:rPr>
          <w:rFonts w:eastAsiaTheme="minorEastAsia"/>
          <w:color w:val="000000" w:themeColor="text1"/>
        </w:rPr>
        <w:t>weken</w:t>
      </w:r>
      <w:r w:rsidRPr="0F01AEFF" w:rsidR="00772118">
        <w:rPr>
          <w:rFonts w:eastAsiaTheme="minorEastAsia"/>
          <w:color w:val="000000" w:themeColor="text1"/>
        </w:rPr>
        <w:t>.</w:t>
      </w:r>
    </w:p>
    <w:p w:rsidRPr="001F70C3" w:rsidR="00DF40D4" w:rsidP="0F01AEFF" w:rsidRDefault="00DF40D4" w14:paraId="455E75C9" w14:textId="77777777">
      <w:pPr>
        <w:rPr>
          <w:rFonts w:eastAsiaTheme="minorEastAsia"/>
        </w:rPr>
      </w:pPr>
    </w:p>
    <w:p w:rsidRPr="001F70C3" w:rsidR="00E576B2" w:rsidP="0F01AEFF" w:rsidRDefault="0035703C" w14:paraId="41C80920" w14:textId="3E28F1D0">
      <w:pPr>
        <w:rPr>
          <w:rFonts w:eastAsiaTheme="minorEastAsia"/>
        </w:rPr>
      </w:pPr>
      <w:r w:rsidRPr="0F01AEFF">
        <w:rPr>
          <w:rFonts w:eastAsiaTheme="minorEastAsia"/>
          <w:u w:val="single"/>
        </w:rPr>
        <w:t>Tweedelijn</w:t>
      </w:r>
      <w:r w:rsidR="00B17086">
        <w:rPr>
          <w:rFonts w:eastAsiaTheme="minorEastAsia"/>
          <w:u w:val="single"/>
        </w:rPr>
        <w:t>s zorgverlener</w:t>
      </w:r>
    </w:p>
    <w:p w:rsidR="00AA1602" w:rsidP="0DF572BA" w:rsidRDefault="0035703C" w14:paraId="2C855388" w14:textId="5F85C9AB">
      <w:pPr>
        <w:pStyle w:val="Lijstalinea"/>
        <w:numPr>
          <w:ilvl w:val="0"/>
          <w:numId w:val="29"/>
        </w:numPr>
        <w:rPr>
          <w:rFonts w:eastAsiaTheme="minorEastAsia"/>
        </w:rPr>
      </w:pPr>
      <w:r w:rsidRPr="0DF572BA">
        <w:rPr>
          <w:rFonts w:eastAsiaTheme="minorEastAsia"/>
        </w:rPr>
        <w:t>Consult/</w:t>
      </w:r>
      <w:r w:rsidRPr="0DF572BA" w:rsidR="00174596">
        <w:rPr>
          <w:rFonts w:eastAsiaTheme="minorEastAsia"/>
        </w:rPr>
        <w:t xml:space="preserve"> poli op locatie </w:t>
      </w:r>
      <w:r w:rsidRPr="0DF572BA" w:rsidR="00AA1602">
        <w:rPr>
          <w:rFonts w:eastAsiaTheme="minorEastAsia"/>
        </w:rPr>
        <w:t>bij AD 30</w:t>
      </w:r>
      <w:r w:rsidRPr="0DF572BA">
        <w:rPr>
          <w:rFonts w:eastAsiaTheme="minorEastAsia"/>
        </w:rPr>
        <w:t xml:space="preserve"> </w:t>
      </w:r>
      <w:r w:rsidRPr="0DF572BA" w:rsidR="00D337BE">
        <w:rPr>
          <w:rFonts w:eastAsiaTheme="minorEastAsia"/>
        </w:rPr>
        <w:t>en</w:t>
      </w:r>
      <w:r w:rsidRPr="0DF572BA" w:rsidR="00022CEA">
        <w:rPr>
          <w:rFonts w:eastAsiaTheme="minorEastAsia"/>
        </w:rPr>
        <w:t>/</w:t>
      </w:r>
      <w:r w:rsidRPr="0DF572BA" w:rsidR="21596823">
        <w:rPr>
          <w:rFonts w:eastAsiaTheme="minorEastAsia"/>
        </w:rPr>
        <w:t>of 36</w:t>
      </w:r>
      <w:r w:rsidRPr="0DF572BA" w:rsidR="00D337BE">
        <w:rPr>
          <w:rFonts w:eastAsiaTheme="minorEastAsia"/>
        </w:rPr>
        <w:t xml:space="preserve"> </w:t>
      </w:r>
      <w:r w:rsidRPr="0DF572BA">
        <w:rPr>
          <w:rFonts w:eastAsiaTheme="minorEastAsia"/>
        </w:rPr>
        <w:t>we</w:t>
      </w:r>
      <w:r w:rsidRPr="0DF572BA" w:rsidR="00174596">
        <w:rPr>
          <w:rFonts w:eastAsiaTheme="minorEastAsia"/>
        </w:rPr>
        <w:t>ken voor afgeven BD-indicatie.</w:t>
      </w:r>
      <w:r w:rsidRPr="0DF572BA" w:rsidR="00E91398">
        <w:rPr>
          <w:rFonts w:eastAsiaTheme="minorEastAsia"/>
        </w:rPr>
        <w:t xml:space="preserve"> </w:t>
      </w:r>
      <w:r w:rsidRPr="0DF572BA" w:rsidR="00174596">
        <w:rPr>
          <w:rFonts w:eastAsiaTheme="minorEastAsia"/>
        </w:rPr>
        <w:t xml:space="preserve"> </w:t>
      </w:r>
    </w:p>
    <w:p w:rsidRPr="00312699" w:rsidR="00312699" w:rsidP="78F1F930" w:rsidRDefault="00E15E3D" w14:paraId="4206A548" w14:textId="2D640E1A">
      <w:pPr>
        <w:pStyle w:val="Lijstalinea"/>
        <w:numPr>
          <w:ilvl w:val="0"/>
          <w:numId w:val="29"/>
        </w:numPr>
        <w:rPr>
          <w:rFonts w:eastAsiaTheme="minorEastAsia"/>
          <w:color w:val="000000" w:themeColor="text1"/>
        </w:rPr>
      </w:pPr>
      <w:r w:rsidRPr="0DF572BA">
        <w:rPr>
          <w:rFonts w:eastAsiaTheme="minorEastAsia"/>
          <w:color w:val="000000" w:themeColor="text1"/>
        </w:rPr>
        <w:t xml:space="preserve">Afhankelijk van beloop vorige partus </w:t>
      </w:r>
      <w:r w:rsidRPr="0DF572BA" w:rsidR="00CE1A9F">
        <w:rPr>
          <w:rFonts w:eastAsiaTheme="minorEastAsia"/>
          <w:color w:val="000000" w:themeColor="text1"/>
        </w:rPr>
        <w:t xml:space="preserve">besluit tot </w:t>
      </w:r>
      <w:r w:rsidRPr="0DF572BA">
        <w:rPr>
          <w:rFonts w:eastAsiaTheme="minorEastAsia"/>
          <w:color w:val="000000" w:themeColor="text1"/>
        </w:rPr>
        <w:t>BD-indicatie GCS</w:t>
      </w:r>
      <w:r w:rsidRPr="0DF572BA" w:rsidR="00CE1A9F">
        <w:rPr>
          <w:rFonts w:eastAsiaTheme="minorEastAsia"/>
          <w:color w:val="000000" w:themeColor="text1"/>
        </w:rPr>
        <w:t xml:space="preserve"> of </w:t>
      </w:r>
      <w:r w:rsidRPr="0DF572BA">
        <w:rPr>
          <w:rFonts w:eastAsiaTheme="minorEastAsia"/>
          <w:color w:val="000000" w:themeColor="text1"/>
        </w:rPr>
        <w:t xml:space="preserve">overname </w:t>
      </w:r>
      <w:r w:rsidRPr="0DF572BA" w:rsidR="00312699">
        <w:rPr>
          <w:rFonts w:eastAsiaTheme="minorEastAsia"/>
          <w:color w:val="000000" w:themeColor="text1"/>
        </w:rPr>
        <w:t>tweede</w:t>
      </w:r>
      <w:r w:rsidRPr="0DF572BA">
        <w:rPr>
          <w:rFonts w:eastAsiaTheme="minorEastAsia"/>
          <w:color w:val="000000" w:themeColor="text1"/>
        </w:rPr>
        <w:t>lijn</w:t>
      </w:r>
      <w:r w:rsidRPr="0DF572BA" w:rsidR="45264B1B">
        <w:rPr>
          <w:rFonts w:eastAsiaTheme="minorEastAsia"/>
          <w:color w:val="000000" w:themeColor="text1"/>
        </w:rPr>
        <w:t>sziekenhuis</w:t>
      </w:r>
      <w:r w:rsidRPr="0DF572BA" w:rsidR="00312699">
        <w:rPr>
          <w:rFonts w:eastAsiaTheme="minorEastAsia"/>
          <w:color w:val="000000" w:themeColor="text1"/>
        </w:rPr>
        <w:t>:</w:t>
      </w:r>
    </w:p>
    <w:p w:rsidRPr="00E15E3D" w:rsidR="00E15E3D" w:rsidP="007F740E" w:rsidRDefault="00312699" w14:paraId="549B5D82" w14:textId="5C6FD281">
      <w:pPr>
        <w:pStyle w:val="Lijstalinea"/>
        <w:numPr>
          <w:ilvl w:val="1"/>
          <w:numId w:val="29"/>
        </w:numPr>
        <w:rPr>
          <w:rFonts w:eastAsiaTheme="minorEastAsia"/>
          <w:color w:val="000000" w:themeColor="text1"/>
        </w:rPr>
      </w:pPr>
      <w:r w:rsidRPr="0DF572BA">
        <w:rPr>
          <w:rFonts w:eastAsiaTheme="minorEastAsia"/>
          <w:color w:val="000000" w:themeColor="text1"/>
        </w:rPr>
        <w:t>C</w:t>
      </w:r>
      <w:r w:rsidRPr="0DF572BA" w:rsidR="00CE1A9F">
        <w:rPr>
          <w:rFonts w:eastAsiaTheme="minorEastAsia"/>
          <w:color w:val="000000" w:themeColor="text1"/>
        </w:rPr>
        <w:t xml:space="preserve">riteria </w:t>
      </w:r>
      <w:r w:rsidRPr="0DF572BA">
        <w:rPr>
          <w:rFonts w:eastAsiaTheme="minorEastAsia"/>
          <w:color w:val="000000" w:themeColor="text1"/>
        </w:rPr>
        <w:t>voor tweedelijn</w:t>
      </w:r>
      <w:r w:rsidRPr="0DF572BA" w:rsidR="1CA6573D">
        <w:rPr>
          <w:rFonts w:eastAsiaTheme="minorEastAsia"/>
          <w:color w:val="000000" w:themeColor="text1"/>
        </w:rPr>
        <w:t>sindicatie</w:t>
      </w:r>
      <w:r w:rsidRPr="0DF572BA">
        <w:rPr>
          <w:rFonts w:eastAsiaTheme="minorEastAsia"/>
          <w:color w:val="000000" w:themeColor="text1"/>
        </w:rPr>
        <w:t xml:space="preserve"> </w:t>
      </w:r>
      <w:r w:rsidRPr="0DF572BA" w:rsidR="00CE1A9F">
        <w:rPr>
          <w:rFonts w:eastAsiaTheme="minorEastAsia"/>
          <w:color w:val="000000" w:themeColor="text1"/>
        </w:rPr>
        <w:t>zijn</w:t>
      </w:r>
      <w:r w:rsidRPr="0DF572BA">
        <w:rPr>
          <w:rFonts w:eastAsiaTheme="minorEastAsia"/>
          <w:color w:val="000000" w:themeColor="text1"/>
        </w:rPr>
        <w:t>:</w:t>
      </w:r>
      <w:r w:rsidRPr="0DF572BA" w:rsidR="00CE1A9F">
        <w:rPr>
          <w:rFonts w:eastAsiaTheme="minorEastAsia"/>
          <w:color w:val="000000" w:themeColor="text1"/>
        </w:rPr>
        <w:t xml:space="preserve"> </w:t>
      </w:r>
      <w:r w:rsidRPr="0DF572BA" w:rsidR="00E15E3D">
        <w:rPr>
          <w:rFonts w:eastAsiaTheme="minorEastAsia"/>
          <w:color w:val="000000" w:themeColor="text1"/>
        </w:rPr>
        <w:t xml:space="preserve">duur schouderdystocie, gebruikte </w:t>
      </w:r>
      <w:r w:rsidRPr="0DF572BA" w:rsidR="155F8007">
        <w:rPr>
          <w:rFonts w:eastAsiaTheme="minorEastAsia"/>
          <w:color w:val="000000" w:themeColor="text1"/>
        </w:rPr>
        <w:t>manoeuvres</w:t>
      </w:r>
      <w:r w:rsidRPr="0DF572BA" w:rsidR="00E15E3D">
        <w:rPr>
          <w:rFonts w:eastAsiaTheme="minorEastAsia"/>
          <w:color w:val="000000" w:themeColor="text1"/>
        </w:rPr>
        <w:t>, restschade kind</w:t>
      </w:r>
      <w:r w:rsidRPr="0DF572BA">
        <w:rPr>
          <w:rFonts w:eastAsiaTheme="minorEastAsia"/>
          <w:color w:val="000000" w:themeColor="text1"/>
        </w:rPr>
        <w:t>;</w:t>
      </w:r>
    </w:p>
    <w:p w:rsidRPr="00D337BE" w:rsidR="00E576B2" w:rsidP="007F740E" w:rsidRDefault="00344EE7" w14:paraId="3E231555" w14:textId="001C0098">
      <w:pPr>
        <w:pStyle w:val="Lijstalinea"/>
        <w:numPr>
          <w:ilvl w:val="1"/>
          <w:numId w:val="29"/>
        </w:numPr>
        <w:rPr>
          <w:rFonts w:eastAsiaTheme="minorEastAsia"/>
        </w:rPr>
      </w:pPr>
      <w:r w:rsidRPr="78F1F930">
        <w:rPr>
          <w:rFonts w:eastAsiaTheme="minorEastAsia"/>
        </w:rPr>
        <w:t>Criteria</w:t>
      </w:r>
      <w:r w:rsidRPr="78F1F930" w:rsidR="00312699">
        <w:rPr>
          <w:rFonts w:eastAsiaTheme="minorEastAsia"/>
        </w:rPr>
        <w:t xml:space="preserve"> voor BD-indicatie GCS zijn</w:t>
      </w:r>
      <w:r w:rsidRPr="78F1F930">
        <w:rPr>
          <w:rFonts w:eastAsiaTheme="minorEastAsia"/>
        </w:rPr>
        <w:t xml:space="preserve">: </w:t>
      </w:r>
      <w:r w:rsidRPr="78F1F930" w:rsidR="00312699">
        <w:rPr>
          <w:rFonts w:eastAsiaTheme="minorEastAsia"/>
        </w:rPr>
        <w:t>korte duur</w:t>
      </w:r>
      <w:r w:rsidRPr="78F1F930" w:rsidR="0036219C">
        <w:rPr>
          <w:rFonts w:eastAsiaTheme="minorEastAsia"/>
        </w:rPr>
        <w:t xml:space="preserve"> schouderdystocie , kind geen restschade en groei in huidige zwangerschap</w:t>
      </w:r>
      <w:r w:rsidRPr="78F1F930" w:rsidR="00312699">
        <w:rPr>
          <w:rFonts w:eastAsiaTheme="minorEastAsia"/>
        </w:rPr>
        <w:t xml:space="preserve"> is</w:t>
      </w:r>
      <w:r w:rsidRPr="78F1F930" w:rsidR="0036219C">
        <w:rPr>
          <w:rFonts w:eastAsiaTheme="minorEastAsia"/>
        </w:rPr>
        <w:t xml:space="preserve"> niet macrosoom/veel groter dan eerste kind) </w:t>
      </w:r>
      <w:r w:rsidRPr="78F1F930" w:rsidR="00772118">
        <w:rPr>
          <w:rFonts w:eastAsiaTheme="minorEastAsia"/>
        </w:rPr>
        <w:t>is</w:t>
      </w:r>
      <w:r w:rsidRPr="78F1F930" w:rsidR="0036219C">
        <w:rPr>
          <w:rFonts w:eastAsiaTheme="minorEastAsia"/>
        </w:rPr>
        <w:t xml:space="preserve">. </w:t>
      </w:r>
      <w:r>
        <w:br/>
      </w:r>
    </w:p>
    <w:p w:rsidRPr="00F41F5F" w:rsidR="00E576B2" w:rsidP="0F01AEFF" w:rsidRDefault="001D7A62" w14:paraId="432026A1" w14:textId="26C02EC3">
      <w:pPr>
        <w:pStyle w:val="Lijstalinea"/>
        <w:numPr>
          <w:ilvl w:val="0"/>
          <w:numId w:val="29"/>
        </w:numPr>
        <w:rPr>
          <w:rFonts w:eastAsiaTheme="minorEastAsia"/>
          <w:b/>
          <w:bCs/>
        </w:rPr>
      </w:pPr>
      <w:r w:rsidRPr="78F1F930">
        <w:rPr>
          <w:rFonts w:eastAsiaTheme="minorEastAsia"/>
          <w:color w:val="000000" w:themeColor="text1"/>
        </w:rPr>
        <w:t>Administratie in orde</w:t>
      </w:r>
      <w:r w:rsidRPr="78F1F930" w:rsidR="0035703C">
        <w:rPr>
          <w:rFonts w:eastAsiaTheme="minorEastAsia"/>
          <w:color w:val="000000" w:themeColor="text1"/>
        </w:rPr>
        <w:t>:</w:t>
      </w:r>
    </w:p>
    <w:p w:rsidRPr="00F41F5F" w:rsidR="00E576B2" w:rsidP="0F01AEFF" w:rsidRDefault="0035703C" w14:paraId="33FF0131" w14:textId="2A537E39">
      <w:pPr>
        <w:pStyle w:val="Lijstalinea"/>
        <w:numPr>
          <w:ilvl w:val="1"/>
          <w:numId w:val="29"/>
        </w:numPr>
        <w:rPr>
          <w:rFonts w:eastAsiaTheme="minorEastAsia"/>
          <w:b/>
          <w:bCs/>
        </w:rPr>
      </w:pPr>
      <w:r w:rsidRPr="0F01AEFF">
        <w:rPr>
          <w:rFonts w:eastAsiaTheme="minorEastAsia"/>
          <w:color w:val="000000" w:themeColor="text1"/>
        </w:rPr>
        <w:t>DBC aanmaken</w:t>
      </w:r>
      <w:r w:rsidRPr="0F01AEFF" w:rsidR="007E6D04">
        <w:rPr>
          <w:rFonts w:eastAsiaTheme="minorEastAsia"/>
          <w:color w:val="000000" w:themeColor="text1"/>
        </w:rPr>
        <w:t xml:space="preserve"> Z</w:t>
      </w:r>
      <w:r w:rsidR="00344EE7">
        <w:rPr>
          <w:rFonts w:eastAsiaTheme="minorEastAsia"/>
          <w:color w:val="000000" w:themeColor="text1"/>
        </w:rPr>
        <w:t>11</w:t>
      </w:r>
    </w:p>
    <w:p w:rsidRPr="00F41F5F" w:rsidR="00E576B2" w:rsidP="0F01AEFF" w:rsidRDefault="001D7A62" w14:paraId="7BA87A63" w14:textId="53BA0926">
      <w:pPr>
        <w:pStyle w:val="Lijstalinea"/>
        <w:numPr>
          <w:ilvl w:val="1"/>
          <w:numId w:val="29"/>
        </w:numPr>
        <w:rPr>
          <w:rFonts w:eastAsiaTheme="minorEastAsia"/>
          <w:b/>
          <w:bCs/>
        </w:rPr>
      </w:pPr>
      <w:r w:rsidRPr="0F01AEFF">
        <w:rPr>
          <w:rFonts w:eastAsiaTheme="minorEastAsia"/>
          <w:color w:val="000000" w:themeColor="text1"/>
        </w:rPr>
        <w:t>Intake compleet in HiX (voorblad up to date, G/P en huidige graviditeit)</w:t>
      </w:r>
    </w:p>
    <w:p w:rsidRPr="007F740E" w:rsidR="007F740E" w:rsidP="00EC538E" w:rsidRDefault="001D7A62" w14:paraId="4DD5DEB4" w14:textId="77777777">
      <w:pPr>
        <w:pStyle w:val="Lijstalinea"/>
        <w:numPr>
          <w:ilvl w:val="1"/>
          <w:numId w:val="29"/>
        </w:numPr>
        <w:rPr>
          <w:rFonts w:eastAsiaTheme="minorEastAsia"/>
          <w:u w:val="single"/>
        </w:rPr>
      </w:pPr>
      <w:r w:rsidRPr="007F740E">
        <w:rPr>
          <w:rFonts w:eastAsiaTheme="minorEastAsia"/>
          <w:color w:val="000000" w:themeColor="text1"/>
        </w:rPr>
        <w:t xml:space="preserve">Zwangerschapskaart </w:t>
      </w:r>
      <w:r w:rsidRPr="007F740E" w:rsidR="00B97902">
        <w:rPr>
          <w:rFonts w:eastAsiaTheme="minorEastAsia"/>
          <w:color w:val="000000" w:themeColor="text1"/>
        </w:rPr>
        <w:t xml:space="preserve">via zorgdomein </w:t>
      </w:r>
      <w:r w:rsidRPr="007F740E" w:rsidR="00296713">
        <w:rPr>
          <w:rFonts w:eastAsiaTheme="minorEastAsia"/>
          <w:color w:val="000000" w:themeColor="text1"/>
        </w:rPr>
        <w:t xml:space="preserve">binnenhalen </w:t>
      </w:r>
      <w:r>
        <w:br/>
      </w:r>
    </w:p>
    <w:p w:rsidRPr="007F740E" w:rsidR="001F70C3" w:rsidP="007F740E" w:rsidRDefault="00643A66" w14:paraId="3B8A2E0D" w14:textId="652815B6">
      <w:pPr>
        <w:rPr>
          <w:rFonts w:eastAsiaTheme="minorEastAsia"/>
          <w:u w:val="single"/>
        </w:rPr>
      </w:pPr>
      <w:r w:rsidRPr="007F740E">
        <w:rPr>
          <w:rFonts w:eastAsiaTheme="minorEastAsia"/>
          <w:b/>
          <w:bCs/>
        </w:rPr>
        <w:t>Behandeling</w:t>
      </w:r>
      <w:r w:rsidRPr="007F740E" w:rsidR="00296713">
        <w:rPr>
          <w:rFonts w:eastAsiaTheme="minorEastAsia"/>
          <w:b/>
          <w:bCs/>
        </w:rPr>
        <w:t xml:space="preserve"> - </w:t>
      </w:r>
      <w:r w:rsidRPr="007F740E" w:rsidR="00EA3DBE">
        <w:rPr>
          <w:rFonts w:eastAsiaTheme="minorEastAsia"/>
          <w:b/>
          <w:bCs/>
        </w:rPr>
        <w:t xml:space="preserve">Nataal </w:t>
      </w:r>
    </w:p>
    <w:p w:rsidR="00351145" w:rsidP="0F01AEFF" w:rsidRDefault="00351145" w14:paraId="3D8E54C2" w14:textId="0E1282A7">
      <w:pPr>
        <w:rPr>
          <w:rFonts w:eastAsiaTheme="minorEastAsia"/>
        </w:rPr>
      </w:pPr>
      <w:r w:rsidRPr="0F01AEFF">
        <w:rPr>
          <w:rFonts w:eastAsiaTheme="minorEastAsia"/>
          <w:u w:val="single"/>
        </w:rPr>
        <w:t>BD-indicatie Geboortecentrum Sophia (GCS)</w:t>
      </w:r>
    </w:p>
    <w:p w:rsidR="00CA0186" w:rsidP="0DF572BA" w:rsidRDefault="00D260DC" w14:paraId="0931A350" w14:textId="311B0AFB">
      <w:pPr>
        <w:pStyle w:val="Lijstalinea"/>
        <w:numPr>
          <w:ilvl w:val="0"/>
          <w:numId w:val="33"/>
        </w:numPr>
        <w:rPr>
          <w:rFonts w:eastAsiaTheme="minorEastAsia"/>
        </w:rPr>
      </w:pPr>
      <w:r w:rsidRPr="0DF572BA">
        <w:rPr>
          <w:rFonts w:eastAsiaTheme="minorEastAsia"/>
        </w:rPr>
        <w:t xml:space="preserve">Partus </w:t>
      </w:r>
      <w:r w:rsidRPr="0DF572BA" w:rsidR="00CA0186">
        <w:rPr>
          <w:rFonts w:eastAsiaTheme="minorEastAsia"/>
        </w:rPr>
        <w:t xml:space="preserve">cliënt met </w:t>
      </w:r>
      <w:r w:rsidRPr="0DF572BA" w:rsidR="006951D5">
        <w:rPr>
          <w:rFonts w:eastAsiaTheme="minorEastAsia"/>
        </w:rPr>
        <w:t xml:space="preserve">schouderdystocie </w:t>
      </w:r>
      <w:r w:rsidRPr="0DF572BA" w:rsidR="00CA0186">
        <w:rPr>
          <w:rFonts w:eastAsiaTheme="minorEastAsia"/>
        </w:rPr>
        <w:t xml:space="preserve">ia </w:t>
      </w:r>
      <w:r w:rsidRPr="0DF572BA">
        <w:rPr>
          <w:rFonts w:eastAsiaTheme="minorEastAsia"/>
        </w:rPr>
        <w:t xml:space="preserve">op bevalkamer in het geboortecentrum </w:t>
      </w:r>
    </w:p>
    <w:p w:rsidRPr="000E2F37" w:rsidR="000E2F37" w:rsidP="0DF572BA" w:rsidRDefault="000E2F37" w14:paraId="1980DF06" w14:textId="7103C3A5">
      <w:pPr>
        <w:pStyle w:val="Lijstalinea"/>
        <w:numPr>
          <w:ilvl w:val="0"/>
          <w:numId w:val="33"/>
        </w:numPr>
        <w:rPr>
          <w:rFonts w:eastAsiaTheme="minorEastAsia"/>
        </w:rPr>
      </w:pPr>
      <w:r w:rsidRPr="0DF572BA">
        <w:rPr>
          <w:rFonts w:eastAsiaTheme="minorEastAsia"/>
        </w:rPr>
        <w:t xml:space="preserve">Contra indicatie: </w:t>
      </w:r>
      <w:r w:rsidRPr="0DF572BA" w:rsidR="731CA708">
        <w:rPr>
          <w:rFonts w:eastAsiaTheme="minorEastAsia"/>
        </w:rPr>
        <w:t>bad</w:t>
      </w:r>
      <w:r w:rsidR="00465C24">
        <w:rPr>
          <w:rFonts w:eastAsiaTheme="minorEastAsia"/>
        </w:rPr>
        <w:t>-</w:t>
      </w:r>
      <w:r w:rsidRPr="0DF572BA" w:rsidR="731CA708">
        <w:rPr>
          <w:rFonts w:eastAsiaTheme="minorEastAsia"/>
        </w:rPr>
        <w:t>bevalling</w:t>
      </w:r>
    </w:p>
    <w:p w:rsidRPr="00B56405" w:rsidR="00750FB4" w:rsidP="78F1F930" w:rsidRDefault="00750FB4" w14:paraId="38242993" w14:textId="5FBD466E">
      <w:pPr>
        <w:pStyle w:val="Lijstalinea"/>
        <w:numPr>
          <w:ilvl w:val="0"/>
          <w:numId w:val="33"/>
        </w:numPr>
        <w:rPr>
          <w:rFonts w:eastAsiaTheme="minorEastAsia"/>
        </w:rPr>
      </w:pPr>
      <w:r w:rsidRPr="78F1F930">
        <w:rPr>
          <w:rFonts w:eastAsiaTheme="minorEastAsia"/>
        </w:rPr>
        <w:t xml:space="preserve">Eerstelijnsverloskundige meldt aankomst aan </w:t>
      </w:r>
      <w:r w:rsidRPr="78F1F930" w:rsidR="6A115095">
        <w:rPr>
          <w:rFonts w:eastAsiaTheme="minorEastAsia"/>
        </w:rPr>
        <w:t>opnamecoördinator (010-7036236)</w:t>
      </w:r>
      <w:r w:rsidRPr="78F1F930">
        <w:rPr>
          <w:rFonts w:eastAsiaTheme="minorEastAsia"/>
        </w:rPr>
        <w:t xml:space="preserve">/ster </w:t>
      </w:r>
      <w:r w:rsidRPr="78F1F930" w:rsidR="02035431">
        <w:rPr>
          <w:rFonts w:eastAsiaTheme="minorEastAsia"/>
        </w:rPr>
        <w:t>SP (010-7037669</w:t>
      </w:r>
      <w:r w:rsidRPr="78F1F930">
        <w:rPr>
          <w:rFonts w:eastAsiaTheme="minorEastAsia"/>
        </w:rPr>
        <w:t xml:space="preserve"> Erasmus MC.</w:t>
      </w:r>
    </w:p>
    <w:p w:rsidR="00CA0186" w:rsidP="0DF572BA" w:rsidRDefault="00D260DC" w14:paraId="7AF07099" w14:textId="117D6DAD">
      <w:pPr>
        <w:pStyle w:val="Lijstalinea"/>
        <w:numPr>
          <w:ilvl w:val="0"/>
          <w:numId w:val="33"/>
        </w:numPr>
        <w:rPr>
          <w:rFonts w:eastAsiaTheme="minorEastAsia"/>
        </w:rPr>
      </w:pPr>
      <w:r w:rsidRPr="0DF572BA">
        <w:rPr>
          <w:rFonts w:eastAsiaTheme="minorEastAsia"/>
        </w:rPr>
        <w:t xml:space="preserve">Partus door </w:t>
      </w:r>
      <w:r w:rsidRPr="0DF572BA" w:rsidR="008D74EE">
        <w:rPr>
          <w:rFonts w:eastAsiaTheme="minorEastAsia"/>
        </w:rPr>
        <w:t>eerstelijns</w:t>
      </w:r>
      <w:r w:rsidRPr="0DF572BA">
        <w:rPr>
          <w:rFonts w:eastAsiaTheme="minorEastAsia"/>
        </w:rPr>
        <w:t>verloskundige met kraamverzorgende (durant</w:t>
      </w:r>
      <w:r w:rsidRPr="0DF572BA" w:rsidR="00CA0186">
        <w:rPr>
          <w:rFonts w:eastAsiaTheme="minorEastAsia"/>
        </w:rPr>
        <w:t>e partu letten op lege blaas!).</w:t>
      </w:r>
    </w:p>
    <w:p w:rsidR="006F5663" w:rsidP="78F1F930" w:rsidRDefault="00E55F88" w14:paraId="7A96AFD7" w14:textId="2C2492F5">
      <w:pPr>
        <w:pStyle w:val="Lijstalinea"/>
        <w:numPr>
          <w:ilvl w:val="0"/>
          <w:numId w:val="33"/>
        </w:numPr>
        <w:rPr>
          <w:rFonts w:eastAsiaTheme="minorEastAsia"/>
        </w:rPr>
      </w:pPr>
      <w:r w:rsidRPr="0DF572BA">
        <w:rPr>
          <w:rFonts w:eastAsiaTheme="minorEastAsia"/>
        </w:rPr>
        <w:t>Eerste</w:t>
      </w:r>
      <w:r w:rsidRPr="0DF572BA" w:rsidR="002F2ECC">
        <w:rPr>
          <w:rFonts w:eastAsiaTheme="minorEastAsia"/>
        </w:rPr>
        <w:t xml:space="preserve">lijnsverloskundige brengt </w:t>
      </w:r>
      <w:r w:rsidRPr="0DF572BA" w:rsidR="00312699">
        <w:rPr>
          <w:rFonts w:eastAsiaTheme="minorEastAsia"/>
        </w:rPr>
        <w:t xml:space="preserve">klinisch </w:t>
      </w:r>
      <w:r w:rsidRPr="0DF572BA" w:rsidR="002F2ECC">
        <w:rPr>
          <w:rFonts w:eastAsiaTheme="minorEastAsia"/>
        </w:rPr>
        <w:t>verloskundige</w:t>
      </w:r>
      <w:r w:rsidRPr="0DF572BA" w:rsidR="00750FB4">
        <w:rPr>
          <w:rFonts w:eastAsiaTheme="minorEastAsia"/>
        </w:rPr>
        <w:t>/</w:t>
      </w:r>
      <w:r w:rsidRPr="0DF572BA" w:rsidR="002F2ECC">
        <w:rPr>
          <w:rFonts w:eastAsiaTheme="minorEastAsia"/>
        </w:rPr>
        <w:t xml:space="preserve">jongste </w:t>
      </w:r>
      <w:r w:rsidRPr="0DF572BA" w:rsidR="00DF6271">
        <w:rPr>
          <w:rFonts w:eastAsiaTheme="minorEastAsia"/>
        </w:rPr>
        <w:t>(</w:t>
      </w:r>
      <w:r w:rsidRPr="0DF572BA" w:rsidR="594AA534">
        <w:rPr>
          <w:rFonts w:eastAsiaTheme="minorEastAsia"/>
        </w:rPr>
        <w:t>010-70</w:t>
      </w:r>
      <w:r w:rsidRPr="0DF572BA" w:rsidR="00DF6271">
        <w:rPr>
          <w:rFonts w:eastAsiaTheme="minorEastAsia"/>
        </w:rPr>
        <w:t xml:space="preserve">37663) </w:t>
      </w:r>
      <w:r w:rsidRPr="0DF572BA" w:rsidR="006F1695">
        <w:rPr>
          <w:rFonts w:eastAsiaTheme="minorEastAsia"/>
        </w:rPr>
        <w:t xml:space="preserve">op de hoogte </w:t>
      </w:r>
      <w:r w:rsidRPr="0DF572BA" w:rsidR="002F2ECC">
        <w:rPr>
          <w:rFonts w:eastAsiaTheme="minorEastAsia"/>
        </w:rPr>
        <w:t>bij start persen</w:t>
      </w:r>
      <w:r w:rsidRPr="0DF572BA" w:rsidR="008D74EE">
        <w:rPr>
          <w:rFonts w:eastAsiaTheme="minorEastAsia"/>
        </w:rPr>
        <w:t xml:space="preserve"> en belt als het kind </w:t>
      </w:r>
      <w:r w:rsidRPr="0DF572BA" w:rsidR="004D36DD">
        <w:rPr>
          <w:rFonts w:eastAsiaTheme="minorEastAsia"/>
        </w:rPr>
        <w:t>geboren is</w:t>
      </w:r>
      <w:r w:rsidRPr="0DF572BA" w:rsidR="002F2ECC">
        <w:rPr>
          <w:rFonts w:eastAsiaTheme="minorEastAsia"/>
        </w:rPr>
        <w:t xml:space="preserve">. </w:t>
      </w:r>
    </w:p>
    <w:p w:rsidR="003401B0" w:rsidP="0F01AEFF" w:rsidRDefault="003401B0" w14:paraId="53329B2D" w14:textId="46DCE345">
      <w:pPr>
        <w:pStyle w:val="Lijstalinea"/>
        <w:numPr>
          <w:ilvl w:val="0"/>
          <w:numId w:val="33"/>
        </w:numPr>
        <w:rPr>
          <w:rFonts w:eastAsiaTheme="minorEastAsia"/>
        </w:rPr>
      </w:pPr>
      <w:r w:rsidRPr="0F01AEFF">
        <w:rPr>
          <w:rFonts w:eastAsiaTheme="minorEastAsia"/>
        </w:rPr>
        <w:t xml:space="preserve">Bij </w:t>
      </w:r>
      <w:r w:rsidRPr="0F01AEFF" w:rsidR="00C65DBD">
        <w:rPr>
          <w:rFonts w:eastAsiaTheme="minorEastAsia"/>
        </w:rPr>
        <w:t xml:space="preserve">opnieuw </w:t>
      </w:r>
      <w:r w:rsidRPr="0F01AEFF">
        <w:rPr>
          <w:rFonts w:eastAsiaTheme="minorEastAsia"/>
        </w:rPr>
        <w:t>o</w:t>
      </w:r>
      <w:r w:rsidR="00465C24">
        <w:rPr>
          <w:rFonts w:eastAsiaTheme="minorEastAsia"/>
        </w:rPr>
        <w:t>ptreden</w:t>
      </w:r>
      <w:r w:rsidRPr="0F01AEFF">
        <w:rPr>
          <w:rFonts w:eastAsiaTheme="minorEastAsia"/>
        </w:rPr>
        <w:t xml:space="preserve"> van een schouderdystocie wordt de oudste (</w:t>
      </w:r>
      <w:r w:rsidRPr="0F01AEFF" w:rsidR="4D5C50E7">
        <w:rPr>
          <w:rFonts w:eastAsiaTheme="minorEastAsia"/>
        </w:rPr>
        <w:t>010-70</w:t>
      </w:r>
      <w:r w:rsidRPr="0F01AEFF">
        <w:rPr>
          <w:rFonts w:eastAsiaTheme="minorEastAsia"/>
        </w:rPr>
        <w:t>37662) gebeld.</w:t>
      </w:r>
    </w:p>
    <w:p w:rsidR="00312699" w:rsidP="78F1F930" w:rsidRDefault="00C65DBD" w14:paraId="5F81893A" w14:textId="0F211DEE">
      <w:pPr>
        <w:pStyle w:val="Lijstalinea"/>
        <w:numPr>
          <w:ilvl w:val="1"/>
          <w:numId w:val="33"/>
        </w:numPr>
        <w:rPr>
          <w:rFonts w:eastAsiaTheme="minorEastAsia"/>
        </w:rPr>
      </w:pPr>
      <w:r w:rsidRPr="78F1F930">
        <w:rPr>
          <w:rFonts w:eastAsiaTheme="minorEastAsia"/>
        </w:rPr>
        <w:t>Klok aan</w:t>
      </w:r>
      <w:r w:rsidRPr="78F1F930" w:rsidR="000E2F37">
        <w:rPr>
          <w:rFonts w:eastAsiaTheme="minorEastAsia"/>
        </w:rPr>
        <w:t>/tijdstip vastgelegd</w:t>
      </w:r>
      <w:r w:rsidRPr="78F1F930">
        <w:rPr>
          <w:rFonts w:eastAsiaTheme="minorEastAsia"/>
        </w:rPr>
        <w:t xml:space="preserve"> </w:t>
      </w:r>
    </w:p>
    <w:p w:rsidR="00312699" w:rsidP="78F1F930" w:rsidRDefault="00C65DBD" w14:paraId="484F06B3" w14:textId="7D0D8368">
      <w:pPr>
        <w:pStyle w:val="Lijstalinea"/>
        <w:numPr>
          <w:ilvl w:val="1"/>
          <w:numId w:val="33"/>
        </w:numPr>
        <w:rPr>
          <w:rFonts w:eastAsiaTheme="minorEastAsia"/>
        </w:rPr>
      </w:pPr>
      <w:r w:rsidRPr="0DF572BA">
        <w:rPr>
          <w:rFonts w:eastAsiaTheme="minorEastAsia"/>
        </w:rPr>
        <w:t>Stoppen met persen</w:t>
      </w:r>
    </w:p>
    <w:p w:rsidR="00C65DBD" w:rsidP="78F1F930" w:rsidRDefault="00C65DBD" w14:paraId="244ECF03" w14:textId="61FC0454">
      <w:pPr>
        <w:pStyle w:val="Lijstalinea"/>
        <w:numPr>
          <w:ilvl w:val="1"/>
          <w:numId w:val="33"/>
        </w:numPr>
        <w:rPr>
          <w:rFonts w:eastAsiaTheme="minorEastAsia"/>
        </w:rPr>
      </w:pPr>
      <w:r w:rsidRPr="0DF572BA">
        <w:rPr>
          <w:rFonts w:eastAsiaTheme="minorEastAsia"/>
        </w:rPr>
        <w:t>Inzetten verschillende manoeuvres</w:t>
      </w:r>
      <w:r w:rsidRPr="0DF572BA" w:rsidR="594B2BDC">
        <w:rPr>
          <w:rFonts w:eastAsiaTheme="minorEastAsia"/>
        </w:rPr>
        <w:t xml:space="preserve"> zie bijlage</w:t>
      </w:r>
      <w:r w:rsidRPr="0DF572BA">
        <w:rPr>
          <w:rFonts w:eastAsiaTheme="minorEastAsia"/>
        </w:rPr>
        <w:t xml:space="preserve"> </w:t>
      </w:r>
    </w:p>
    <w:p w:rsidR="00206961" w:rsidP="78F1F930" w:rsidRDefault="00206961" w14:paraId="46915838" w14:textId="656E7EFD">
      <w:pPr>
        <w:pStyle w:val="Lijstalinea"/>
        <w:numPr>
          <w:ilvl w:val="1"/>
          <w:numId w:val="33"/>
        </w:numPr>
        <w:rPr>
          <w:rFonts w:eastAsiaTheme="minorEastAsia"/>
        </w:rPr>
      </w:pPr>
      <w:r w:rsidRPr="78F1F930">
        <w:rPr>
          <w:rFonts w:eastAsiaTheme="minorEastAsia"/>
        </w:rPr>
        <w:t>Taken kraamverzorgende zie bijlage</w:t>
      </w:r>
    </w:p>
    <w:p w:rsidRPr="003401B0" w:rsidR="003401B0" w:rsidP="0F01AEFF" w:rsidRDefault="003401B0" w14:paraId="112CE935" w14:textId="77777777">
      <w:pPr>
        <w:rPr>
          <w:rFonts w:eastAsiaTheme="minorEastAsia"/>
        </w:rPr>
      </w:pPr>
    </w:p>
    <w:p w:rsidR="00231C85" w:rsidP="0F01AEFF" w:rsidRDefault="050EF96A" w14:paraId="027E3E47" w14:textId="161C060C">
      <w:pPr>
        <w:spacing w:after="0"/>
        <w:rPr>
          <w:rFonts w:eastAsiaTheme="minorEastAsia"/>
          <w:color w:val="000000" w:themeColor="text1"/>
        </w:rPr>
      </w:pPr>
      <w:r w:rsidRPr="0F01AEFF">
        <w:rPr>
          <w:rFonts w:eastAsiaTheme="minorEastAsia"/>
          <w:b/>
          <w:bCs/>
          <w:color w:val="000000" w:themeColor="text1"/>
        </w:rPr>
        <w:t xml:space="preserve">Overzicht rolverdeling </w:t>
      </w:r>
      <w:r>
        <w:br/>
      </w:r>
    </w:p>
    <w:tbl>
      <w:tblPr>
        <w:tblStyle w:val="Tabelraster"/>
        <w:tblW w:w="9915"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977"/>
        <w:gridCol w:w="1984"/>
        <w:gridCol w:w="1560"/>
        <w:gridCol w:w="2268"/>
        <w:gridCol w:w="2126"/>
      </w:tblGrid>
      <w:tr w:rsidR="00D06D17" w:rsidTr="028ABEEC" w14:paraId="6DAEB6D4" w14:textId="5A35766D">
        <w:trPr>
          <w:trHeight w:val="300"/>
          <w:tblHeader/>
        </w:trPr>
        <w:tc>
          <w:tcPr>
            <w:tcW w:w="1977" w:type="dxa"/>
            <w:tcMar>
              <w:left w:w="105" w:type="dxa"/>
              <w:right w:w="105" w:type="dxa"/>
            </w:tcMar>
          </w:tcPr>
          <w:p w:rsidR="00D06D17" w:rsidP="78F1F930" w:rsidRDefault="5C135438" w14:paraId="727B8BE9" w14:textId="5F368502">
            <w:pPr>
              <w:spacing w:line="259" w:lineRule="auto"/>
              <w:rPr>
                <w:rFonts w:eastAsiaTheme="minorEastAsia"/>
                <w:b/>
                <w:bCs/>
              </w:rPr>
            </w:pPr>
            <w:r w:rsidRPr="78F1F930">
              <w:rPr>
                <w:rFonts w:eastAsiaTheme="minorEastAsia"/>
                <w:b/>
                <w:bCs/>
              </w:rPr>
              <w:t xml:space="preserve">Eerstelijns-verloskundige </w:t>
            </w:r>
            <w:r w:rsidR="00D06D17">
              <w:br/>
            </w:r>
          </w:p>
        </w:tc>
        <w:tc>
          <w:tcPr>
            <w:tcW w:w="1984" w:type="dxa"/>
            <w:tcMar>
              <w:left w:w="105" w:type="dxa"/>
              <w:right w:w="105" w:type="dxa"/>
            </w:tcMar>
          </w:tcPr>
          <w:p w:rsidR="00D06D17" w:rsidP="0F01AEFF" w:rsidRDefault="00D06D17" w14:paraId="753FB49C" w14:textId="6302E8D9">
            <w:pPr>
              <w:spacing w:line="259" w:lineRule="auto"/>
              <w:rPr>
                <w:rFonts w:eastAsiaTheme="minorEastAsia"/>
              </w:rPr>
            </w:pPr>
            <w:r w:rsidRPr="0F01AEFF">
              <w:rPr>
                <w:rFonts w:eastAsiaTheme="minorEastAsia"/>
                <w:b/>
                <w:bCs/>
              </w:rPr>
              <w:t xml:space="preserve">Kraamzorg </w:t>
            </w:r>
          </w:p>
        </w:tc>
        <w:tc>
          <w:tcPr>
            <w:tcW w:w="1560" w:type="dxa"/>
            <w:tcMar>
              <w:left w:w="105" w:type="dxa"/>
              <w:right w:w="105" w:type="dxa"/>
            </w:tcMar>
          </w:tcPr>
          <w:p w:rsidR="00D06D17" w:rsidP="5DEA8960" w:rsidRDefault="00D06D17" w14:paraId="4E825444" w14:textId="32CDB60D">
            <w:pPr>
              <w:spacing w:line="259" w:lineRule="auto"/>
              <w:rPr>
                <w:rFonts w:eastAsiaTheme="minorEastAsia"/>
                <w:b/>
                <w:bCs/>
              </w:rPr>
            </w:pPr>
            <w:r w:rsidRPr="5DEA8960">
              <w:rPr>
                <w:rFonts w:eastAsiaTheme="minorEastAsia"/>
                <w:b/>
                <w:bCs/>
              </w:rPr>
              <w:t xml:space="preserve">Jongste </w:t>
            </w:r>
            <w:r w:rsidRPr="5DEA8960" w:rsidR="6E82A3D7">
              <w:rPr>
                <w:rFonts w:eastAsiaTheme="minorEastAsia"/>
                <w:b/>
                <w:bCs/>
              </w:rPr>
              <w:t>arts</w:t>
            </w:r>
          </w:p>
        </w:tc>
        <w:tc>
          <w:tcPr>
            <w:tcW w:w="2268" w:type="dxa"/>
            <w:tcMar>
              <w:left w:w="105" w:type="dxa"/>
              <w:right w:w="105" w:type="dxa"/>
            </w:tcMar>
          </w:tcPr>
          <w:p w:rsidR="00D06D17" w:rsidP="0F01AEFF" w:rsidRDefault="00D06D17" w14:paraId="36FC9C14" w14:textId="2AC465A1">
            <w:pPr>
              <w:spacing w:line="259" w:lineRule="auto"/>
              <w:rPr>
                <w:rFonts w:eastAsiaTheme="minorEastAsia"/>
              </w:rPr>
            </w:pPr>
            <w:r w:rsidRPr="0F01AEFF">
              <w:rPr>
                <w:rFonts w:eastAsiaTheme="minorEastAsia"/>
                <w:b/>
                <w:bCs/>
              </w:rPr>
              <w:t xml:space="preserve">Verpleegkundige (OC/ster/AVZ/Vpk) </w:t>
            </w:r>
          </w:p>
        </w:tc>
        <w:tc>
          <w:tcPr>
            <w:tcW w:w="2126" w:type="dxa"/>
            <w:tcMar/>
          </w:tcPr>
          <w:p w:rsidRPr="0F01AEFF" w:rsidR="00D06D17" w:rsidP="0DF572BA" w:rsidRDefault="616E49E4" w14:paraId="500D287C" w14:textId="73771047">
            <w:pPr>
              <w:rPr>
                <w:rFonts w:eastAsiaTheme="minorEastAsia"/>
                <w:b/>
                <w:bCs/>
              </w:rPr>
            </w:pPr>
            <w:r w:rsidRPr="5DEA8960">
              <w:rPr>
                <w:rFonts w:eastAsiaTheme="minorEastAsia"/>
                <w:b/>
                <w:bCs/>
              </w:rPr>
              <w:t>Oudste arts</w:t>
            </w:r>
          </w:p>
        </w:tc>
      </w:tr>
      <w:tr w:rsidR="00D06D17" w:rsidTr="028ABEEC" w14:paraId="3F7DFC86" w14:textId="12DB17FD">
        <w:trPr>
          <w:trHeight w:val="300"/>
        </w:trPr>
        <w:tc>
          <w:tcPr>
            <w:tcW w:w="1977" w:type="dxa"/>
            <w:tcMar>
              <w:left w:w="105" w:type="dxa"/>
              <w:right w:w="105" w:type="dxa"/>
            </w:tcMar>
          </w:tcPr>
          <w:p w:rsidR="00D06D17" w:rsidP="5DEA8960" w:rsidRDefault="5C135438" w14:paraId="5102B543" w14:textId="205628DA">
            <w:pPr>
              <w:spacing w:line="259" w:lineRule="auto"/>
              <w:rPr>
                <w:rFonts w:eastAsiaTheme="minorEastAsia"/>
              </w:rPr>
            </w:pPr>
            <w:r w:rsidRPr="5DEA8960">
              <w:rPr>
                <w:rFonts w:eastAsiaTheme="minorEastAsia"/>
              </w:rPr>
              <w:t xml:space="preserve">Meld binnenkomst aan OC/ster/AVZ/ vpk </w:t>
            </w:r>
          </w:p>
          <w:p w:rsidR="00D06D17" w:rsidP="78F1F930" w:rsidRDefault="5C135438" w14:paraId="732403C6" w14:textId="11117711">
            <w:pPr>
              <w:spacing w:line="259" w:lineRule="auto"/>
              <w:rPr>
                <w:rFonts w:eastAsiaTheme="minorEastAsia"/>
              </w:rPr>
            </w:pPr>
            <w:r w:rsidRPr="5DEA8960">
              <w:rPr>
                <w:rFonts w:eastAsiaTheme="minorEastAsia"/>
              </w:rPr>
              <w:t>(010-</w:t>
            </w:r>
            <w:r w:rsidRPr="5DEA8960" w:rsidR="4517A9DB">
              <w:rPr>
                <w:rFonts w:eastAsiaTheme="minorEastAsia"/>
              </w:rPr>
              <w:t>7036236/</w:t>
            </w:r>
            <w:r w:rsidRPr="5DEA8960">
              <w:rPr>
                <w:rFonts w:eastAsiaTheme="minorEastAsia"/>
              </w:rPr>
              <w:t xml:space="preserve"> </w:t>
            </w:r>
          </w:p>
          <w:p w:rsidR="00D06D17" w:rsidP="0F01AEFF" w:rsidRDefault="00D06D17" w14:paraId="597AC534" w14:textId="0FE0A21A">
            <w:pPr>
              <w:spacing w:line="259" w:lineRule="auto"/>
              <w:rPr>
                <w:rFonts w:eastAsiaTheme="minorEastAsia"/>
              </w:rPr>
            </w:pPr>
            <w:r w:rsidRPr="0F01AEFF">
              <w:rPr>
                <w:rFonts w:eastAsiaTheme="minorEastAsia"/>
              </w:rPr>
              <w:t xml:space="preserve">010-7037669)  </w:t>
            </w:r>
          </w:p>
        </w:tc>
        <w:tc>
          <w:tcPr>
            <w:tcW w:w="1984" w:type="dxa"/>
            <w:tcMar>
              <w:left w:w="105" w:type="dxa"/>
              <w:right w:w="105" w:type="dxa"/>
            </w:tcMar>
          </w:tcPr>
          <w:p w:rsidR="00D06D17" w:rsidP="0F01AEFF" w:rsidRDefault="00D06D17" w14:paraId="5D636B0D" w14:textId="06DB30A4">
            <w:pPr>
              <w:spacing w:line="259" w:lineRule="auto"/>
              <w:rPr>
                <w:rFonts w:eastAsiaTheme="minorEastAsia"/>
              </w:rPr>
            </w:pPr>
            <w:r w:rsidRPr="0F01AEFF">
              <w:rPr>
                <w:rFonts w:eastAsiaTheme="minorEastAsia"/>
              </w:rPr>
              <w:t>Partusassistentie</w:t>
            </w:r>
          </w:p>
        </w:tc>
        <w:tc>
          <w:tcPr>
            <w:tcW w:w="1560" w:type="dxa"/>
            <w:tcMar>
              <w:left w:w="105" w:type="dxa"/>
              <w:right w:w="105" w:type="dxa"/>
            </w:tcMar>
          </w:tcPr>
          <w:p w:rsidR="00D06D17" w:rsidP="0F01AEFF" w:rsidRDefault="00D06D17" w14:paraId="48832F1A" w14:textId="440DBDB4">
            <w:pPr>
              <w:spacing w:line="259" w:lineRule="auto"/>
              <w:rPr>
                <w:rFonts w:eastAsiaTheme="minorEastAsia"/>
              </w:rPr>
            </w:pPr>
          </w:p>
        </w:tc>
        <w:tc>
          <w:tcPr>
            <w:tcW w:w="2268" w:type="dxa"/>
            <w:tcMar>
              <w:left w:w="105" w:type="dxa"/>
              <w:right w:w="105" w:type="dxa"/>
            </w:tcMar>
          </w:tcPr>
          <w:p w:rsidR="00D06D17" w:rsidP="0F01AEFF" w:rsidRDefault="00D06D17" w14:paraId="267C9E5D" w14:textId="44C2EE45">
            <w:pPr>
              <w:spacing w:line="259" w:lineRule="auto"/>
              <w:rPr>
                <w:rFonts w:eastAsiaTheme="minorEastAsia"/>
              </w:rPr>
            </w:pPr>
            <w:r w:rsidRPr="0F01AEFF">
              <w:rPr>
                <w:rFonts w:eastAsiaTheme="minorEastAsia"/>
              </w:rPr>
              <w:t>Opnemen in HiX (locatie elders) en op het schipholbord</w:t>
            </w:r>
          </w:p>
        </w:tc>
        <w:tc>
          <w:tcPr>
            <w:tcW w:w="2126" w:type="dxa"/>
            <w:tcMar/>
          </w:tcPr>
          <w:p w:rsidRPr="0F01AEFF" w:rsidR="00D06D17" w:rsidP="0DF572BA" w:rsidRDefault="00D06D17" w14:paraId="7A340B57" w14:textId="77777777">
            <w:pPr>
              <w:rPr>
                <w:rFonts w:eastAsiaTheme="minorEastAsia"/>
              </w:rPr>
            </w:pPr>
          </w:p>
        </w:tc>
      </w:tr>
      <w:tr w:rsidR="00D06D17" w:rsidTr="028ABEEC" w14:paraId="308156C5" w14:textId="734590B4">
        <w:trPr>
          <w:trHeight w:val="300"/>
        </w:trPr>
        <w:tc>
          <w:tcPr>
            <w:tcW w:w="1977" w:type="dxa"/>
            <w:tcMar>
              <w:left w:w="105" w:type="dxa"/>
              <w:right w:w="105" w:type="dxa"/>
            </w:tcMar>
          </w:tcPr>
          <w:p w:rsidR="00D06D17" w:rsidP="5DEA8960" w:rsidRDefault="00D06D17" w14:paraId="4A1F90F1" w14:textId="62BFA82A">
            <w:pPr>
              <w:spacing w:line="259" w:lineRule="auto"/>
              <w:rPr>
                <w:rFonts w:eastAsiaTheme="minorEastAsia"/>
              </w:rPr>
            </w:pPr>
            <w:r w:rsidRPr="5DEA8960">
              <w:rPr>
                <w:rFonts w:eastAsiaTheme="minorEastAsia"/>
              </w:rPr>
              <w:t xml:space="preserve">Meld start persen bij jongste </w:t>
            </w:r>
          </w:p>
          <w:p w:rsidR="00D06D17" w:rsidP="5DEA8960" w:rsidRDefault="00D06D17" w14:paraId="57692C7C" w14:textId="2F052815">
            <w:pPr>
              <w:spacing w:line="259" w:lineRule="auto"/>
              <w:rPr>
                <w:rFonts w:eastAsiaTheme="minorEastAsia"/>
              </w:rPr>
            </w:pPr>
            <w:r w:rsidRPr="5DEA8960">
              <w:rPr>
                <w:rFonts w:eastAsiaTheme="minorEastAsia"/>
              </w:rPr>
              <w:t>(010-7037663)</w:t>
            </w:r>
          </w:p>
        </w:tc>
        <w:tc>
          <w:tcPr>
            <w:tcW w:w="1984" w:type="dxa"/>
            <w:tcMar>
              <w:left w:w="105" w:type="dxa"/>
              <w:right w:w="105" w:type="dxa"/>
            </w:tcMar>
          </w:tcPr>
          <w:p w:rsidR="00D06D17" w:rsidP="0F01AEFF" w:rsidRDefault="00D06D17" w14:paraId="2AAABBDC" w14:textId="504D520C">
            <w:pPr>
              <w:spacing w:line="259" w:lineRule="auto"/>
              <w:rPr>
                <w:rFonts w:eastAsiaTheme="minorEastAsia"/>
              </w:rPr>
            </w:pPr>
          </w:p>
        </w:tc>
        <w:tc>
          <w:tcPr>
            <w:tcW w:w="1560" w:type="dxa"/>
            <w:tcMar>
              <w:left w:w="105" w:type="dxa"/>
              <w:right w:w="105" w:type="dxa"/>
            </w:tcMar>
          </w:tcPr>
          <w:p w:rsidR="00D06D17" w:rsidP="00D06D17" w:rsidRDefault="00D06D17" w14:paraId="21B7BDBC" w14:textId="705B7084">
            <w:pPr>
              <w:spacing w:line="259" w:lineRule="auto"/>
              <w:rPr>
                <w:rFonts w:eastAsiaTheme="minorEastAsia"/>
              </w:rPr>
            </w:pPr>
            <w:r w:rsidRPr="0F01AEFF">
              <w:rPr>
                <w:rFonts w:eastAsiaTheme="minorEastAsia"/>
              </w:rPr>
              <w:t>Breng</w:t>
            </w:r>
            <w:r>
              <w:rPr>
                <w:rFonts w:eastAsiaTheme="minorEastAsia"/>
              </w:rPr>
              <w:t xml:space="preserve"> oudste op de hoogte</w:t>
            </w:r>
          </w:p>
        </w:tc>
        <w:tc>
          <w:tcPr>
            <w:tcW w:w="2268" w:type="dxa"/>
            <w:tcMar>
              <w:left w:w="105" w:type="dxa"/>
              <w:right w:w="105" w:type="dxa"/>
            </w:tcMar>
          </w:tcPr>
          <w:p w:rsidR="00D06D17" w:rsidP="0F01AEFF" w:rsidRDefault="00D06D17" w14:paraId="1B54CE09" w14:textId="46F8412B">
            <w:pPr>
              <w:spacing w:line="259" w:lineRule="auto"/>
              <w:rPr>
                <w:rFonts w:eastAsiaTheme="minorEastAsia"/>
              </w:rPr>
            </w:pPr>
            <w:r>
              <w:br/>
            </w:r>
          </w:p>
        </w:tc>
        <w:tc>
          <w:tcPr>
            <w:tcW w:w="2126" w:type="dxa"/>
            <w:tcMar/>
          </w:tcPr>
          <w:p w:rsidR="00D06D17" w:rsidP="0F01AEFF" w:rsidRDefault="00D06D17" w14:paraId="4ECD2EC5" w14:textId="77777777"/>
        </w:tc>
      </w:tr>
      <w:tr w:rsidR="00D06D17" w:rsidTr="028ABEEC" w14:paraId="02C8843A" w14:textId="5B84ACDE">
        <w:trPr>
          <w:trHeight w:val="300"/>
        </w:trPr>
        <w:tc>
          <w:tcPr>
            <w:tcW w:w="1977" w:type="dxa"/>
            <w:tcMar>
              <w:left w:w="105" w:type="dxa"/>
              <w:right w:w="105" w:type="dxa"/>
            </w:tcMar>
          </w:tcPr>
          <w:p w:rsidRPr="0F01AEFF" w:rsidR="00D06D17" w:rsidP="78F1F930" w:rsidRDefault="5C135438" w14:paraId="6610D9A1" w14:textId="57E67ACF">
            <w:pPr>
              <w:rPr>
                <w:rFonts w:eastAsiaTheme="minorEastAsia"/>
              </w:rPr>
            </w:pPr>
            <w:r w:rsidRPr="78F1F930">
              <w:rPr>
                <w:rFonts w:eastAsiaTheme="minorEastAsia"/>
              </w:rPr>
              <w:t>Meld normale geboorte kind bij jongste</w:t>
            </w:r>
          </w:p>
        </w:tc>
        <w:tc>
          <w:tcPr>
            <w:tcW w:w="1984" w:type="dxa"/>
            <w:tcMar>
              <w:left w:w="105" w:type="dxa"/>
              <w:right w:w="105" w:type="dxa"/>
            </w:tcMar>
          </w:tcPr>
          <w:p w:rsidRPr="0F01AEFF" w:rsidR="00D06D17" w:rsidP="78F1F930" w:rsidRDefault="00D06D17" w14:paraId="2F79DD3B" w14:textId="77777777">
            <w:pPr>
              <w:rPr>
                <w:rFonts w:eastAsiaTheme="minorEastAsia"/>
              </w:rPr>
            </w:pPr>
          </w:p>
        </w:tc>
        <w:tc>
          <w:tcPr>
            <w:tcW w:w="1560" w:type="dxa"/>
            <w:tcMar>
              <w:left w:w="105" w:type="dxa"/>
              <w:right w:w="105" w:type="dxa"/>
            </w:tcMar>
          </w:tcPr>
          <w:p w:rsidR="00D06D17" w:rsidP="78F1F930" w:rsidRDefault="00D06D17" w14:paraId="7128DEB2" w14:textId="77777777">
            <w:pPr>
              <w:rPr>
                <w:rFonts w:eastAsiaTheme="minorEastAsia"/>
              </w:rPr>
            </w:pPr>
          </w:p>
        </w:tc>
        <w:tc>
          <w:tcPr>
            <w:tcW w:w="2268" w:type="dxa"/>
            <w:tcMar>
              <w:left w:w="105" w:type="dxa"/>
              <w:right w:w="105" w:type="dxa"/>
            </w:tcMar>
          </w:tcPr>
          <w:p w:rsidR="00D06D17" w:rsidP="78F1F930" w:rsidRDefault="00D06D17" w14:paraId="47F450B1" w14:textId="77777777">
            <w:pPr>
              <w:rPr>
                <w:rFonts w:eastAsiaTheme="minorEastAsia"/>
              </w:rPr>
            </w:pPr>
          </w:p>
        </w:tc>
        <w:tc>
          <w:tcPr>
            <w:tcW w:w="2126" w:type="dxa"/>
            <w:tcMar/>
          </w:tcPr>
          <w:p w:rsidR="00D06D17" w:rsidP="78F1F930" w:rsidRDefault="00D06D17" w14:paraId="0BE8ADF9" w14:textId="77777777">
            <w:pPr>
              <w:rPr>
                <w:rFonts w:eastAsiaTheme="minorEastAsia"/>
              </w:rPr>
            </w:pPr>
          </w:p>
        </w:tc>
      </w:tr>
      <w:tr w:rsidR="00D06D17" w:rsidTr="028ABEEC" w14:paraId="403C959F" w14:textId="54F25CD6">
        <w:trPr>
          <w:trHeight w:val="300"/>
        </w:trPr>
        <w:tc>
          <w:tcPr>
            <w:tcW w:w="1977" w:type="dxa"/>
            <w:tcMar>
              <w:left w:w="105" w:type="dxa"/>
              <w:right w:w="105" w:type="dxa"/>
            </w:tcMar>
          </w:tcPr>
          <w:p w:rsidR="00D06D17" w:rsidP="00465C24" w:rsidRDefault="5395622D" w14:paraId="726BF5B5" w14:textId="67CE5229">
            <w:pPr>
              <w:spacing w:line="259" w:lineRule="auto"/>
              <w:rPr>
                <w:rFonts w:eastAsiaTheme="minorEastAsia"/>
              </w:rPr>
            </w:pPr>
            <w:r w:rsidRPr="0DF572BA">
              <w:rPr>
                <w:rFonts w:eastAsiaTheme="minorEastAsia"/>
              </w:rPr>
              <w:t>Bel oudste bij o</w:t>
            </w:r>
            <w:r w:rsidR="00465C24">
              <w:rPr>
                <w:rFonts w:eastAsiaTheme="minorEastAsia"/>
              </w:rPr>
              <w:t>ptreden</w:t>
            </w:r>
            <w:r w:rsidRPr="0DF572BA">
              <w:rPr>
                <w:rFonts w:eastAsiaTheme="minorEastAsia"/>
              </w:rPr>
              <w:t xml:space="preserve"> schouderdystocie (010-7037662) </w:t>
            </w:r>
          </w:p>
        </w:tc>
        <w:tc>
          <w:tcPr>
            <w:tcW w:w="1984" w:type="dxa"/>
            <w:tcMar>
              <w:left w:w="105" w:type="dxa"/>
              <w:right w:w="105" w:type="dxa"/>
            </w:tcMar>
          </w:tcPr>
          <w:p w:rsidR="00D06D17" w:rsidP="5DEA8960" w:rsidRDefault="5C135438" w14:paraId="76D6CF6E" w14:textId="43AA0A90">
            <w:pPr>
              <w:spacing w:line="259" w:lineRule="auto"/>
              <w:rPr>
                <w:rFonts w:eastAsiaTheme="minorEastAsia"/>
              </w:rPr>
            </w:pPr>
            <w:r w:rsidRPr="5DEA8960">
              <w:rPr>
                <w:rFonts w:eastAsiaTheme="minorEastAsia"/>
              </w:rPr>
              <w:t xml:space="preserve">Eventueel bellen oudste </w:t>
            </w:r>
          </w:p>
          <w:p w:rsidR="00D06D17" w:rsidP="78F1F930" w:rsidRDefault="5C135438" w14:paraId="26AE8F4F" w14:textId="4223EBC0">
            <w:pPr>
              <w:spacing w:line="259" w:lineRule="auto"/>
              <w:rPr>
                <w:rFonts w:eastAsiaTheme="minorEastAsia"/>
              </w:rPr>
            </w:pPr>
            <w:r w:rsidRPr="5DEA8960">
              <w:rPr>
                <w:rFonts w:eastAsiaTheme="minorEastAsia"/>
              </w:rPr>
              <w:t>(010-7037662)</w:t>
            </w:r>
          </w:p>
          <w:p w:rsidR="00D06D17" w:rsidP="000144AC" w:rsidRDefault="00D06D17" w14:paraId="48994B5F" w14:textId="264B75CF">
            <w:pPr>
              <w:spacing w:line="259" w:lineRule="auto"/>
              <w:rPr>
                <w:rFonts w:eastAsiaTheme="minorEastAsia"/>
              </w:rPr>
            </w:pPr>
            <w:r w:rsidRPr="0F01AEFF">
              <w:rPr>
                <w:rFonts w:eastAsiaTheme="minorEastAsia"/>
              </w:rPr>
              <w:t>Tijdstip geboorte hoofd noteren</w:t>
            </w:r>
          </w:p>
          <w:p w:rsidR="00D06D17" w:rsidP="000144AC" w:rsidRDefault="00D06D17" w14:paraId="4E3890FE" w14:textId="09636F5E">
            <w:pPr>
              <w:spacing w:line="259" w:lineRule="auto"/>
              <w:rPr>
                <w:rFonts w:eastAsiaTheme="minorEastAsia"/>
              </w:rPr>
            </w:pPr>
            <w:r w:rsidRPr="0F01AEFF">
              <w:rPr>
                <w:rFonts w:eastAsiaTheme="minorEastAsia"/>
              </w:rPr>
              <w:t>Dwarsbed maken</w:t>
            </w:r>
          </w:p>
          <w:p w:rsidR="00D06D17" w:rsidP="78F1F930" w:rsidRDefault="5C135438" w14:paraId="1F908A9B" w14:textId="0053FF89">
            <w:pPr>
              <w:spacing w:line="259" w:lineRule="auto"/>
              <w:rPr>
                <w:rFonts w:eastAsiaTheme="minorEastAsia"/>
              </w:rPr>
            </w:pPr>
            <w:r w:rsidRPr="78F1F930">
              <w:rPr>
                <w:rFonts w:eastAsiaTheme="minorEastAsia"/>
              </w:rPr>
              <w:t xml:space="preserve">Pakken </w:t>
            </w:r>
            <w:r w:rsidRPr="78F1F930" w:rsidR="2F851DCD">
              <w:rPr>
                <w:rFonts w:eastAsiaTheme="minorEastAsia"/>
              </w:rPr>
              <w:t>scalpel/</w:t>
            </w:r>
            <w:r w:rsidRPr="78F1F930">
              <w:rPr>
                <w:rFonts w:eastAsiaTheme="minorEastAsia"/>
              </w:rPr>
              <w:t xml:space="preserve"> </w:t>
            </w:r>
            <w:r w:rsidR="00465C24">
              <w:rPr>
                <w:rFonts w:eastAsiaTheme="minorEastAsia"/>
              </w:rPr>
              <w:t>blaas</w:t>
            </w:r>
            <w:r w:rsidRPr="78F1F930">
              <w:rPr>
                <w:rFonts w:eastAsiaTheme="minorEastAsia"/>
              </w:rPr>
              <w:t>katheter</w:t>
            </w:r>
          </w:p>
        </w:tc>
        <w:tc>
          <w:tcPr>
            <w:tcW w:w="1560" w:type="dxa"/>
            <w:tcMar>
              <w:left w:w="105" w:type="dxa"/>
              <w:right w:w="105" w:type="dxa"/>
            </w:tcMar>
          </w:tcPr>
          <w:p w:rsidR="00D06D17" w:rsidP="78F1F930" w:rsidRDefault="5C135438" w14:paraId="39FB1995" w14:textId="61787408">
            <w:pPr>
              <w:spacing w:line="259" w:lineRule="auto"/>
              <w:rPr>
                <w:rFonts w:eastAsiaTheme="minorEastAsia"/>
              </w:rPr>
            </w:pPr>
            <w:r w:rsidRPr="78F1F930">
              <w:rPr>
                <w:rFonts w:eastAsiaTheme="minorEastAsia"/>
              </w:rPr>
              <w:t>Indien erbij gevraagd: DBC B41. Gehele partus + PRN registeren</w:t>
            </w:r>
          </w:p>
        </w:tc>
        <w:tc>
          <w:tcPr>
            <w:tcW w:w="2268" w:type="dxa"/>
            <w:tcMar>
              <w:left w:w="105" w:type="dxa"/>
              <w:right w:w="105" w:type="dxa"/>
            </w:tcMar>
          </w:tcPr>
          <w:p w:rsidR="00D06D17" w:rsidP="78F1F930" w:rsidRDefault="5C135438" w14:paraId="277514EB" w14:textId="69DF7B6D">
            <w:pPr>
              <w:spacing w:line="259" w:lineRule="auto"/>
              <w:rPr>
                <w:rFonts w:eastAsiaTheme="minorEastAsia"/>
              </w:rPr>
            </w:pPr>
            <w:r w:rsidRPr="78F1F930">
              <w:rPr>
                <w:rFonts w:eastAsiaTheme="minorEastAsia"/>
              </w:rPr>
              <w:t>Verpleegkundige assisteert oudste/arts bij bevalling</w:t>
            </w:r>
          </w:p>
        </w:tc>
        <w:tc>
          <w:tcPr>
            <w:tcW w:w="2126" w:type="dxa"/>
            <w:tcMar/>
          </w:tcPr>
          <w:p w:rsidR="00D06D17" w:rsidP="0DF572BA" w:rsidRDefault="616E49E4" w14:paraId="70E0558E" w14:textId="04CD596E">
            <w:pPr>
              <w:rPr>
                <w:rFonts w:eastAsiaTheme="minorEastAsia"/>
              </w:rPr>
            </w:pPr>
            <w:r w:rsidRPr="0DF572BA">
              <w:rPr>
                <w:rFonts w:eastAsiaTheme="minorEastAsia"/>
              </w:rPr>
              <w:t>Neemt bevalling over van eerstelijns- verloskundige</w:t>
            </w:r>
          </w:p>
        </w:tc>
      </w:tr>
      <w:tr w:rsidR="00D06D17" w:rsidTr="028ABEEC" w14:paraId="76E5210C" w14:textId="21C0C3E9">
        <w:trPr>
          <w:trHeight w:val="300"/>
        </w:trPr>
        <w:tc>
          <w:tcPr>
            <w:tcW w:w="1977" w:type="dxa"/>
            <w:tcMar>
              <w:left w:w="105" w:type="dxa"/>
              <w:right w:w="105" w:type="dxa"/>
            </w:tcMar>
          </w:tcPr>
          <w:p w:rsidR="00D06D17" w:rsidP="000144AC" w:rsidRDefault="00D06D17" w14:paraId="0C170A89" w14:textId="4A9F032A">
            <w:pPr>
              <w:spacing w:line="259" w:lineRule="auto"/>
              <w:rPr>
                <w:rFonts w:eastAsiaTheme="minorEastAsia"/>
              </w:rPr>
            </w:pPr>
            <w:r w:rsidRPr="00312BBF">
              <w:rPr>
                <w:rFonts w:eastAsiaTheme="minorEastAsia"/>
              </w:rPr>
              <w:t>Bel kinderarts</w:t>
            </w:r>
            <w:r w:rsidRPr="00312BBF" w:rsidR="00312BBF">
              <w:rPr>
                <w:rFonts w:eastAsiaTheme="minorEastAsia"/>
              </w:rPr>
              <w:t>*</w:t>
            </w:r>
            <w:r w:rsidRPr="00312BBF">
              <w:rPr>
                <w:rFonts w:eastAsiaTheme="minorEastAsia"/>
              </w:rPr>
              <w:t xml:space="preserve"> als</w:t>
            </w:r>
            <w:r>
              <w:rPr>
                <w:rFonts w:eastAsiaTheme="minorEastAsia"/>
              </w:rPr>
              <w:t xml:space="preserve"> reanimatiekamer nodig is voor pasgeborene</w:t>
            </w:r>
          </w:p>
          <w:p w:rsidR="00D06D17" w:rsidP="5DEA8960" w:rsidRDefault="5C135438" w14:paraId="7161A6C3" w14:textId="202CAAD0">
            <w:pPr>
              <w:spacing w:line="259" w:lineRule="auto"/>
              <w:rPr>
                <w:rFonts w:eastAsiaTheme="minorEastAsia"/>
              </w:rPr>
            </w:pPr>
            <w:r w:rsidRPr="5DEA8960">
              <w:rPr>
                <w:rFonts w:eastAsiaTheme="minorEastAsia"/>
              </w:rPr>
              <w:t>010-7039290</w:t>
            </w:r>
          </w:p>
          <w:p w:rsidR="00D06D17" w:rsidP="78F1F930" w:rsidRDefault="5C135438" w14:paraId="426E6158" w14:textId="69C32AA9">
            <w:pPr>
              <w:spacing w:line="259" w:lineRule="auto"/>
              <w:rPr>
                <w:rFonts w:eastAsiaTheme="minorEastAsia"/>
              </w:rPr>
            </w:pPr>
            <w:r w:rsidRPr="5DEA8960">
              <w:rPr>
                <w:rFonts w:eastAsiaTheme="minorEastAsia"/>
              </w:rPr>
              <w:t>/**553</w:t>
            </w:r>
            <w:r w:rsidRPr="5DEA8960" w:rsidR="40AF48CF">
              <w:rPr>
                <w:rFonts w:eastAsiaTheme="minorEastAsia"/>
              </w:rPr>
              <w:t>5</w:t>
            </w:r>
          </w:p>
        </w:tc>
        <w:tc>
          <w:tcPr>
            <w:tcW w:w="1984" w:type="dxa"/>
            <w:tcMar>
              <w:left w:w="105" w:type="dxa"/>
              <w:right w:w="105" w:type="dxa"/>
            </w:tcMar>
          </w:tcPr>
          <w:p w:rsidR="00D06D17" w:rsidP="5DEA8960" w:rsidRDefault="5C135438" w14:paraId="6CC62B99" w14:textId="7027B24C">
            <w:pPr>
              <w:spacing w:line="259" w:lineRule="auto"/>
              <w:rPr>
                <w:rFonts w:eastAsiaTheme="minorEastAsia"/>
              </w:rPr>
            </w:pPr>
            <w:r w:rsidRPr="5DEA8960">
              <w:rPr>
                <w:rFonts w:eastAsiaTheme="minorEastAsia"/>
              </w:rPr>
              <w:t xml:space="preserve">Bij langdurig beloop alvast de kinderarts bellen </w:t>
            </w:r>
          </w:p>
          <w:p w:rsidR="00D06D17" w:rsidP="028ABEEC" w:rsidRDefault="5C135438" w14:paraId="57D451EF" w14:textId="7BE1586E">
            <w:pPr>
              <w:spacing w:line="259" w:lineRule="auto"/>
              <w:rPr>
                <w:rFonts w:eastAsia="" w:eastAsiaTheme="minorEastAsia"/>
              </w:rPr>
            </w:pPr>
            <w:r w:rsidRPr="028ABEEC" w:rsidR="5C135438">
              <w:rPr>
                <w:rFonts w:eastAsia="" w:eastAsiaTheme="minorEastAsia"/>
              </w:rPr>
              <w:t>(010-7039290)</w:t>
            </w:r>
            <w:r w:rsidRPr="028ABEEC" w:rsidR="68A20DCD">
              <w:rPr>
                <w:rFonts w:eastAsia="" w:eastAsiaTheme="minorEastAsia"/>
              </w:rPr>
              <w:t>.</w:t>
            </w:r>
          </w:p>
          <w:p w:rsidR="00D06D17" w:rsidP="000144AC" w:rsidRDefault="00D06D17" w14:paraId="32F76D0D" w14:textId="77777777">
            <w:pPr>
              <w:spacing w:line="259" w:lineRule="auto"/>
              <w:rPr>
                <w:rFonts w:eastAsiaTheme="minorEastAsia"/>
              </w:rPr>
            </w:pPr>
          </w:p>
          <w:p w:rsidR="00D06D17" w:rsidP="028ABEEC" w:rsidRDefault="5C135438" w14:paraId="075E6ACB" w14:textId="26B06F55">
            <w:pPr>
              <w:spacing w:line="259" w:lineRule="auto"/>
              <w:rPr>
                <w:rFonts w:eastAsia="" w:eastAsiaTheme="minorEastAsia"/>
              </w:rPr>
            </w:pPr>
            <w:r w:rsidRPr="028ABEEC" w:rsidR="5C135438">
              <w:rPr>
                <w:rFonts w:eastAsia="" w:eastAsiaTheme="minorEastAsia"/>
              </w:rPr>
              <w:t xml:space="preserve">Bel </w:t>
            </w:r>
            <w:r w:rsidRPr="028ABEEC" w:rsidR="01E57C51">
              <w:rPr>
                <w:rFonts w:eastAsia="" w:eastAsiaTheme="minorEastAsia"/>
              </w:rPr>
              <w:t>(010-70)</w:t>
            </w:r>
            <w:r w:rsidRPr="028ABEEC" w:rsidR="5C135438">
              <w:rPr>
                <w:rFonts w:eastAsia="" w:eastAsiaTheme="minorEastAsia"/>
              </w:rPr>
              <w:t>36236 voor assistentie neonatoloog op de reanimatiekamer</w:t>
            </w:r>
            <w:r w:rsidRPr="028ABEEC" w:rsidR="191452F6">
              <w:rPr>
                <w:rFonts w:eastAsia="" w:eastAsiaTheme="minorEastAsia"/>
              </w:rPr>
              <w:t>.</w:t>
            </w:r>
          </w:p>
        </w:tc>
        <w:tc>
          <w:tcPr>
            <w:tcW w:w="1560" w:type="dxa"/>
            <w:tcMar>
              <w:left w:w="105" w:type="dxa"/>
              <w:right w:w="105" w:type="dxa"/>
            </w:tcMar>
          </w:tcPr>
          <w:p w:rsidR="00D06D17" w:rsidP="78F1F930" w:rsidRDefault="00D06D17" w14:paraId="3A68451A" w14:textId="4917CE72">
            <w:pPr>
              <w:spacing w:line="259" w:lineRule="auto"/>
              <w:rPr>
                <w:rFonts w:eastAsiaTheme="minorEastAsia"/>
              </w:rPr>
            </w:pPr>
          </w:p>
        </w:tc>
        <w:tc>
          <w:tcPr>
            <w:tcW w:w="2268" w:type="dxa"/>
            <w:tcMar>
              <w:left w:w="105" w:type="dxa"/>
              <w:right w:w="105" w:type="dxa"/>
            </w:tcMar>
          </w:tcPr>
          <w:p w:rsidR="00D06D17" w:rsidP="000144AC" w:rsidRDefault="00D06D17" w14:paraId="44EF1CD9" w14:textId="24436F56">
            <w:pPr>
              <w:spacing w:line="259" w:lineRule="auto"/>
              <w:rPr>
                <w:rFonts w:eastAsiaTheme="minorEastAsia"/>
                <w:color w:val="FF0000"/>
              </w:rPr>
            </w:pPr>
          </w:p>
        </w:tc>
        <w:tc>
          <w:tcPr>
            <w:tcW w:w="2126" w:type="dxa"/>
            <w:tcMar/>
          </w:tcPr>
          <w:p w:rsidR="00D06D17" w:rsidP="0DF572BA" w:rsidRDefault="00D06D17" w14:paraId="7B287544" w14:textId="77777777">
            <w:pPr>
              <w:rPr>
                <w:rFonts w:eastAsiaTheme="minorEastAsia"/>
                <w:color w:val="FF0000"/>
              </w:rPr>
            </w:pPr>
          </w:p>
        </w:tc>
      </w:tr>
      <w:tr w:rsidR="00D06D17" w:rsidTr="028ABEEC" w14:paraId="07F8B163" w14:textId="5C9D5D9C">
        <w:trPr>
          <w:trHeight w:val="300"/>
        </w:trPr>
        <w:tc>
          <w:tcPr>
            <w:tcW w:w="1977" w:type="dxa"/>
            <w:tcMar>
              <w:left w:w="105" w:type="dxa"/>
              <w:right w:w="105" w:type="dxa"/>
            </w:tcMar>
          </w:tcPr>
          <w:p w:rsidR="00D06D17" w:rsidP="000144AC" w:rsidRDefault="00D06D17" w14:paraId="56D189B3" w14:textId="5A351F74">
            <w:pPr>
              <w:spacing w:line="259" w:lineRule="auto"/>
              <w:rPr>
                <w:rFonts w:eastAsiaTheme="minorEastAsia"/>
              </w:rPr>
            </w:pPr>
            <w:r w:rsidRPr="0F01AEFF">
              <w:rPr>
                <w:rFonts w:eastAsiaTheme="minorEastAsia"/>
              </w:rPr>
              <w:t>Verantwoordelijk voor nageboortetijdperk indien fysiologisch</w:t>
            </w:r>
          </w:p>
        </w:tc>
        <w:tc>
          <w:tcPr>
            <w:tcW w:w="1984" w:type="dxa"/>
            <w:tcMar>
              <w:left w:w="105" w:type="dxa"/>
              <w:right w:w="105" w:type="dxa"/>
            </w:tcMar>
          </w:tcPr>
          <w:p w:rsidR="00D06D17" w:rsidP="000144AC" w:rsidRDefault="00D06D17" w14:paraId="284AAFF8" w14:textId="425048C5">
            <w:pPr>
              <w:spacing w:line="259" w:lineRule="auto"/>
              <w:rPr>
                <w:rFonts w:eastAsiaTheme="minorEastAsia"/>
              </w:rPr>
            </w:pPr>
          </w:p>
        </w:tc>
        <w:tc>
          <w:tcPr>
            <w:tcW w:w="1560" w:type="dxa"/>
            <w:tcMar>
              <w:left w:w="105" w:type="dxa"/>
              <w:right w:w="105" w:type="dxa"/>
            </w:tcMar>
          </w:tcPr>
          <w:p w:rsidR="00D06D17" w:rsidP="000144AC" w:rsidRDefault="00D06D17" w14:paraId="28B43A1C" w14:textId="3AA6D8F7">
            <w:pPr>
              <w:spacing w:line="259" w:lineRule="auto"/>
              <w:rPr>
                <w:rFonts w:eastAsiaTheme="minorEastAsia"/>
              </w:rPr>
            </w:pPr>
            <w:r w:rsidRPr="001A3040">
              <w:rPr>
                <w:rFonts w:eastAsiaTheme="minorEastAsia"/>
              </w:rPr>
              <w:t>Indien kinderarts</w:t>
            </w:r>
            <w:r w:rsidRPr="001A3040" w:rsidR="001A3040">
              <w:rPr>
                <w:rFonts w:eastAsiaTheme="minorEastAsia"/>
              </w:rPr>
              <w:t>*</w:t>
            </w:r>
            <w:r w:rsidR="001A3040">
              <w:rPr>
                <w:rFonts w:eastAsiaTheme="minorEastAsia"/>
              </w:rPr>
              <w:t xml:space="preserve"> </w:t>
            </w:r>
            <w:r>
              <w:rPr>
                <w:rFonts w:eastAsiaTheme="minorEastAsia"/>
              </w:rPr>
              <w:t xml:space="preserve">nodig deze in consult vragen </w:t>
            </w:r>
          </w:p>
        </w:tc>
        <w:tc>
          <w:tcPr>
            <w:tcW w:w="2268" w:type="dxa"/>
            <w:tcMar>
              <w:left w:w="105" w:type="dxa"/>
              <w:right w:w="105" w:type="dxa"/>
            </w:tcMar>
          </w:tcPr>
          <w:p w:rsidR="00D06D17" w:rsidP="000144AC" w:rsidRDefault="00D06D17" w14:paraId="09774CBA" w14:textId="7439B586">
            <w:pPr>
              <w:spacing w:line="259" w:lineRule="auto"/>
              <w:rPr>
                <w:rFonts w:eastAsiaTheme="minorEastAsia"/>
              </w:rPr>
            </w:pPr>
          </w:p>
        </w:tc>
        <w:tc>
          <w:tcPr>
            <w:tcW w:w="2126" w:type="dxa"/>
            <w:tcMar/>
          </w:tcPr>
          <w:p w:rsidR="00D06D17" w:rsidP="0DF572BA" w:rsidRDefault="00D06D17" w14:paraId="1C1D14BF" w14:textId="77777777">
            <w:pPr>
              <w:rPr>
                <w:rFonts w:eastAsiaTheme="minorEastAsia"/>
              </w:rPr>
            </w:pPr>
          </w:p>
        </w:tc>
      </w:tr>
      <w:tr w:rsidR="009A3B41" w:rsidTr="028ABEEC" w14:paraId="56876FAE" w14:textId="77777777">
        <w:trPr>
          <w:trHeight w:val="300"/>
        </w:trPr>
        <w:tc>
          <w:tcPr>
            <w:tcW w:w="1977" w:type="dxa"/>
            <w:tcMar>
              <w:left w:w="105" w:type="dxa"/>
              <w:right w:w="105" w:type="dxa"/>
            </w:tcMar>
          </w:tcPr>
          <w:p w:rsidRPr="0F01AEFF" w:rsidR="009A3B41" w:rsidP="009A3B41" w:rsidRDefault="009A3B41" w14:paraId="6DEFC8E6" w14:textId="4C71238F">
            <w:pPr>
              <w:rPr>
                <w:rFonts w:eastAsiaTheme="minorEastAsia"/>
              </w:rPr>
            </w:pPr>
            <w:r w:rsidRPr="009A3B41">
              <w:rPr>
                <w:rFonts w:eastAsiaTheme="minorEastAsia"/>
              </w:rPr>
              <w:t>Initieert de debriefing met alle betrokkenen en vult debriefing formulier in</w:t>
            </w:r>
            <w:r w:rsidRPr="009A3B41">
              <w:rPr>
                <w:rFonts w:eastAsiaTheme="minorEastAsia"/>
              </w:rPr>
              <w:tab/>
            </w:r>
          </w:p>
        </w:tc>
        <w:tc>
          <w:tcPr>
            <w:tcW w:w="1984" w:type="dxa"/>
            <w:tcMar>
              <w:left w:w="105" w:type="dxa"/>
              <w:right w:w="105" w:type="dxa"/>
            </w:tcMar>
          </w:tcPr>
          <w:p w:rsidR="009A3B41" w:rsidP="00465C24" w:rsidRDefault="00465C24" w14:paraId="22FB0D1A" w14:textId="06CC69ED">
            <w:pPr>
              <w:rPr>
                <w:rFonts w:eastAsiaTheme="minorEastAsia"/>
              </w:rPr>
            </w:pPr>
            <w:r>
              <w:rPr>
                <w:rFonts w:eastAsiaTheme="minorEastAsia"/>
              </w:rPr>
              <w:t>Bewaart</w:t>
            </w:r>
            <w:r w:rsidRPr="009A3B41" w:rsidR="009A3B41">
              <w:rPr>
                <w:rFonts w:eastAsiaTheme="minorEastAsia"/>
              </w:rPr>
              <w:t xml:space="preserve"> debriefing formulier in map op GCS</w:t>
            </w:r>
          </w:p>
        </w:tc>
        <w:tc>
          <w:tcPr>
            <w:tcW w:w="1560" w:type="dxa"/>
            <w:tcMar>
              <w:left w:w="105" w:type="dxa"/>
              <w:right w:w="105" w:type="dxa"/>
            </w:tcMar>
          </w:tcPr>
          <w:p w:rsidR="009A3B41" w:rsidP="000144AC" w:rsidRDefault="009A3B41" w14:paraId="14326781" w14:textId="77777777">
            <w:pPr>
              <w:rPr>
                <w:rFonts w:eastAsiaTheme="minorEastAsia"/>
              </w:rPr>
            </w:pPr>
          </w:p>
        </w:tc>
        <w:tc>
          <w:tcPr>
            <w:tcW w:w="2268" w:type="dxa"/>
            <w:tcMar>
              <w:left w:w="105" w:type="dxa"/>
              <w:right w:w="105" w:type="dxa"/>
            </w:tcMar>
          </w:tcPr>
          <w:p w:rsidR="009A3B41" w:rsidP="000144AC" w:rsidRDefault="009A3B41" w14:paraId="6CB97728" w14:textId="77777777">
            <w:pPr>
              <w:rPr>
                <w:rFonts w:eastAsiaTheme="minorEastAsia"/>
              </w:rPr>
            </w:pPr>
          </w:p>
        </w:tc>
        <w:tc>
          <w:tcPr>
            <w:tcW w:w="2126" w:type="dxa"/>
            <w:tcMar/>
          </w:tcPr>
          <w:p w:rsidR="009A3B41" w:rsidP="0DF572BA" w:rsidRDefault="009A3B41" w14:paraId="221D3BAF" w14:textId="77777777">
            <w:pPr>
              <w:rPr>
                <w:rFonts w:eastAsiaTheme="minorEastAsia"/>
              </w:rPr>
            </w:pPr>
          </w:p>
        </w:tc>
      </w:tr>
    </w:tbl>
    <w:p w:rsidR="00231C85" w:rsidP="0F01AEFF" w:rsidRDefault="00231C85" w14:paraId="246216BB" w14:textId="7359BBD7">
      <w:pPr>
        <w:rPr>
          <w:rFonts w:eastAsiaTheme="minorEastAsia"/>
          <w:b/>
          <w:bCs/>
        </w:rPr>
      </w:pPr>
    </w:p>
    <w:p w:rsidRPr="00F41F5F" w:rsidR="008109FA" w:rsidP="0F01AEFF" w:rsidRDefault="00231C85" w14:paraId="3A670DF0" w14:textId="45E6ED9D">
      <w:pPr>
        <w:rPr>
          <w:rFonts w:eastAsiaTheme="minorEastAsia"/>
          <w:b/>
          <w:bCs/>
        </w:rPr>
      </w:pPr>
      <w:r w:rsidRPr="0F01AEFF">
        <w:rPr>
          <w:rFonts w:eastAsiaTheme="minorEastAsia"/>
          <w:b/>
          <w:bCs/>
        </w:rPr>
        <w:t>Behandeling</w:t>
      </w:r>
      <w:r w:rsidRPr="0F01AEFF" w:rsidR="00296713">
        <w:rPr>
          <w:rFonts w:eastAsiaTheme="minorEastAsia"/>
          <w:b/>
          <w:bCs/>
        </w:rPr>
        <w:t xml:space="preserve"> - </w:t>
      </w:r>
      <w:r w:rsidRPr="0F01AEFF" w:rsidR="006F5663">
        <w:rPr>
          <w:rFonts w:eastAsiaTheme="minorEastAsia"/>
          <w:b/>
          <w:bCs/>
        </w:rPr>
        <w:t>nageboortetijdperk</w:t>
      </w:r>
    </w:p>
    <w:p w:rsidR="00E74D1A" w:rsidP="78F1F930" w:rsidRDefault="000144AC" w14:paraId="684F9F65" w14:textId="0FEC2AFD">
      <w:pPr>
        <w:pStyle w:val="Lijstalinea"/>
        <w:numPr>
          <w:ilvl w:val="0"/>
          <w:numId w:val="41"/>
        </w:numPr>
        <w:rPr>
          <w:rFonts w:eastAsiaTheme="minorEastAsia"/>
          <w:b/>
          <w:bCs/>
        </w:rPr>
      </w:pPr>
      <w:r w:rsidRPr="78F1F930">
        <w:rPr>
          <w:rFonts w:eastAsiaTheme="minorEastAsia"/>
        </w:rPr>
        <w:t>F</w:t>
      </w:r>
      <w:r w:rsidRPr="78F1F930" w:rsidR="00E74D1A">
        <w:rPr>
          <w:rFonts w:eastAsiaTheme="minorEastAsia"/>
        </w:rPr>
        <w:t>ysiologisch, bij ruim bloedverlies handelen volgens bestaande afspraken</w:t>
      </w:r>
      <w:r w:rsidRPr="78F1F930" w:rsidR="00825E49">
        <w:rPr>
          <w:rFonts w:eastAsiaTheme="minorEastAsia"/>
        </w:rPr>
        <w:t xml:space="preserve"> (zie protocol fluxus)</w:t>
      </w:r>
      <w:r w:rsidRPr="78F1F930" w:rsidR="00E74D1A">
        <w:rPr>
          <w:rFonts w:eastAsiaTheme="minorEastAsia"/>
        </w:rPr>
        <w:t xml:space="preserve">. </w:t>
      </w:r>
    </w:p>
    <w:p w:rsidR="0F01AEFF" w:rsidP="0F01AEFF" w:rsidRDefault="0F01AEFF" w14:paraId="6FB8AC57" w14:textId="2334319D">
      <w:pPr>
        <w:rPr>
          <w:rFonts w:eastAsiaTheme="minorEastAsia"/>
        </w:rPr>
      </w:pPr>
      <w:r w:rsidRPr="0F01AEFF">
        <w:rPr>
          <w:rFonts w:eastAsiaTheme="minorEastAsia"/>
        </w:rPr>
        <w:br w:type="page"/>
      </w:r>
    </w:p>
    <w:p w:rsidR="789B6D19" w:rsidP="78F1F930" w:rsidRDefault="789B6D19" w14:paraId="54FC11F1" w14:textId="04A86570">
      <w:pPr>
        <w:rPr>
          <w:rFonts w:eastAsiaTheme="minorEastAsia"/>
          <w:b/>
          <w:bCs/>
        </w:rPr>
      </w:pPr>
      <w:r w:rsidRPr="78F1F930">
        <w:rPr>
          <w:rFonts w:eastAsiaTheme="minorEastAsia"/>
          <w:b/>
          <w:bCs/>
        </w:rPr>
        <w:t>Bijlage</w:t>
      </w:r>
      <w:r>
        <w:tab/>
      </w:r>
      <w:r w:rsidRPr="78F1F930" w:rsidR="00F67357">
        <w:rPr>
          <w:rFonts w:eastAsiaTheme="minorEastAsia"/>
          <w:b/>
          <w:bCs/>
        </w:rPr>
        <w:t>Taken kraamverzorgenden en verschillende manoeuvres</w:t>
      </w:r>
    </w:p>
    <w:p w:rsidR="00F67357" w:rsidP="78F1F930" w:rsidRDefault="00F67357" w14:paraId="508B6898" w14:textId="77777777">
      <w:pPr>
        <w:spacing w:line="257" w:lineRule="auto"/>
        <w:ind w:left="-20" w:right="-20"/>
        <w:rPr>
          <w:rFonts w:eastAsiaTheme="minorEastAsia"/>
          <w:b/>
          <w:bCs/>
        </w:rPr>
      </w:pPr>
    </w:p>
    <w:p w:rsidRPr="000144AC" w:rsidR="789B6D19" w:rsidP="78F1F930" w:rsidRDefault="789B6D19" w14:paraId="5333AB93" w14:textId="2DCDF060">
      <w:pPr>
        <w:spacing w:line="257" w:lineRule="auto"/>
        <w:ind w:left="-20" w:right="-20"/>
        <w:rPr>
          <w:rFonts w:eastAsiaTheme="minorEastAsia"/>
          <w:b/>
          <w:bCs/>
        </w:rPr>
      </w:pPr>
      <w:r w:rsidRPr="78F1F930">
        <w:rPr>
          <w:rFonts w:eastAsiaTheme="minorEastAsia"/>
          <w:b/>
          <w:bCs/>
        </w:rPr>
        <w:t>Werkwijze – uitvoering</w:t>
      </w:r>
    </w:p>
    <w:p w:rsidR="00E03D6D" w:rsidP="78F1F930" w:rsidRDefault="00F67357" w14:paraId="5B86B700" w14:textId="4822953A">
      <w:pPr>
        <w:pStyle w:val="Lijstalinea"/>
        <w:spacing w:after="0" w:line="257" w:lineRule="auto"/>
        <w:ind w:left="-20" w:right="-20"/>
        <w:rPr>
          <w:rFonts w:eastAsiaTheme="minorEastAsia"/>
        </w:rPr>
      </w:pPr>
      <w:r w:rsidRPr="78F1F930">
        <w:rPr>
          <w:rFonts w:eastAsiaTheme="minorEastAsia"/>
        </w:rPr>
        <w:t>Wat heb je nodig?</w:t>
      </w:r>
    </w:p>
    <w:p w:rsidRPr="00465C24" w:rsidR="789B6D19" w:rsidP="00C108C5" w:rsidRDefault="789B6D19" w14:paraId="007D1673" w14:textId="4DA36ED5">
      <w:pPr>
        <w:pStyle w:val="Lijstalinea"/>
        <w:numPr>
          <w:ilvl w:val="0"/>
          <w:numId w:val="47"/>
        </w:numPr>
        <w:spacing w:after="0" w:line="257" w:lineRule="auto"/>
        <w:ind w:right="-20"/>
        <w:rPr>
          <w:rFonts w:eastAsiaTheme="minorEastAsia"/>
        </w:rPr>
      </w:pPr>
      <w:r w:rsidRPr="00465C24">
        <w:rPr>
          <w:rFonts w:eastAsiaTheme="minorEastAsia"/>
        </w:rPr>
        <w:t xml:space="preserve">Ruimte </w:t>
      </w:r>
      <w:r w:rsidRPr="00465C24" w:rsidR="00465C24">
        <w:rPr>
          <w:rFonts w:eastAsiaTheme="minorEastAsia"/>
        </w:rPr>
        <w:t>naast de barende</w:t>
      </w:r>
      <w:r w:rsidR="00465C24">
        <w:rPr>
          <w:rFonts w:eastAsiaTheme="minorEastAsia"/>
        </w:rPr>
        <w:t xml:space="preserve"> </w:t>
      </w:r>
      <w:r w:rsidRPr="00465C24">
        <w:rPr>
          <w:rFonts w:eastAsiaTheme="minorEastAsia"/>
        </w:rPr>
        <w:t xml:space="preserve">om impressie te geven </w:t>
      </w:r>
    </w:p>
    <w:p w:rsidRPr="00F67357" w:rsidR="00F67357" w:rsidP="78F1F930" w:rsidRDefault="00F67357" w14:paraId="50BBDAAC" w14:textId="7B1723D7">
      <w:pPr>
        <w:pStyle w:val="Lijstalinea"/>
        <w:numPr>
          <w:ilvl w:val="0"/>
          <w:numId w:val="47"/>
        </w:numPr>
        <w:spacing w:after="0" w:line="257" w:lineRule="auto"/>
        <w:ind w:right="-20"/>
        <w:rPr>
          <w:rFonts w:eastAsiaTheme="minorEastAsia"/>
        </w:rPr>
      </w:pPr>
      <w:r w:rsidRPr="78F1F930">
        <w:rPr>
          <w:rFonts w:eastAsiaTheme="minorEastAsia"/>
        </w:rPr>
        <w:t>Dwarsbed</w:t>
      </w:r>
    </w:p>
    <w:p w:rsidRPr="00F67357" w:rsidR="789B6D19" w:rsidP="78F1F930" w:rsidRDefault="00F67357" w14:paraId="67B7F639" w14:textId="783CA999">
      <w:pPr>
        <w:pStyle w:val="Lijstalinea"/>
        <w:numPr>
          <w:ilvl w:val="0"/>
          <w:numId w:val="47"/>
        </w:numPr>
        <w:spacing w:after="0" w:line="257" w:lineRule="auto"/>
        <w:ind w:right="-20"/>
        <w:rPr>
          <w:rFonts w:eastAsiaTheme="minorEastAsia"/>
        </w:rPr>
      </w:pPr>
      <w:r w:rsidRPr="78F1F930">
        <w:rPr>
          <w:rFonts w:eastAsiaTheme="minorEastAsia"/>
        </w:rPr>
        <w:t>V</w:t>
      </w:r>
      <w:r w:rsidRPr="78F1F930" w:rsidR="789B6D19">
        <w:rPr>
          <w:rFonts w:eastAsiaTheme="minorEastAsia"/>
        </w:rPr>
        <w:t>oeteneind bed omlaag, zo is er meer ruimte om de schouders geboren te laten worden</w:t>
      </w:r>
    </w:p>
    <w:p w:rsidRPr="00F67357" w:rsidR="789B6D19" w:rsidP="78F1F930" w:rsidRDefault="00465C24" w14:paraId="629E4148" w14:textId="40638F2C">
      <w:pPr>
        <w:pStyle w:val="Lijstalinea"/>
        <w:numPr>
          <w:ilvl w:val="0"/>
          <w:numId w:val="47"/>
        </w:numPr>
        <w:spacing w:line="257" w:lineRule="auto"/>
        <w:ind w:right="-20"/>
        <w:rPr>
          <w:rFonts w:eastAsiaTheme="minorEastAsia"/>
        </w:rPr>
      </w:pPr>
      <w:r>
        <w:rPr>
          <w:rFonts w:eastAsiaTheme="minorEastAsia"/>
        </w:rPr>
        <w:t>S</w:t>
      </w:r>
      <w:r w:rsidRPr="78F1F930" w:rsidR="789B6D19">
        <w:rPr>
          <w:rFonts w:eastAsiaTheme="minorEastAsia"/>
        </w:rPr>
        <w:t>tevige onderlaag onder de billen van de barende. Bij een heel zacht matras kan je niet voldoende impressie geven</w:t>
      </w:r>
    </w:p>
    <w:p w:rsidRPr="000144AC" w:rsidR="721DF5C3" w:rsidP="78F1F930" w:rsidRDefault="721DF5C3" w14:paraId="6BB0DB1C" w14:textId="7E357469">
      <w:pPr>
        <w:spacing w:line="257" w:lineRule="auto"/>
        <w:ind w:left="-20" w:right="-20"/>
        <w:rPr>
          <w:b/>
          <w:bCs/>
        </w:rPr>
      </w:pPr>
      <w:r w:rsidRPr="78F1F930">
        <w:rPr>
          <w:rFonts w:eastAsiaTheme="minorEastAsia"/>
          <w:b/>
          <w:bCs/>
        </w:rPr>
        <w:t>Taken Kraamverzorgende</w:t>
      </w:r>
    </w:p>
    <w:p w:rsidRPr="00F67357" w:rsidR="789B6D19" w:rsidP="78F1F930" w:rsidRDefault="789B6D19" w14:paraId="0C740D7D" w14:textId="1338F074">
      <w:pPr>
        <w:pStyle w:val="Lijstalinea"/>
        <w:numPr>
          <w:ilvl w:val="0"/>
          <w:numId w:val="46"/>
        </w:numPr>
        <w:spacing w:after="0" w:line="257" w:lineRule="auto"/>
        <w:ind w:right="-20"/>
        <w:rPr>
          <w:rFonts w:eastAsiaTheme="minorEastAsia"/>
        </w:rPr>
      </w:pPr>
      <w:r w:rsidRPr="78F1F930">
        <w:rPr>
          <w:rFonts w:eastAsiaTheme="minorEastAsia"/>
        </w:rPr>
        <w:t xml:space="preserve">Het assisteren van de verloskundige </w:t>
      </w:r>
      <w:r w:rsidRPr="78F1F930" w:rsidR="000144AC">
        <w:rPr>
          <w:rFonts w:eastAsiaTheme="minorEastAsia"/>
        </w:rPr>
        <w:t xml:space="preserve">of arts </w:t>
      </w:r>
      <w:r w:rsidRPr="78F1F930">
        <w:rPr>
          <w:rFonts w:eastAsiaTheme="minorEastAsia"/>
        </w:rPr>
        <w:t>bij een schouderdystocie</w:t>
      </w:r>
    </w:p>
    <w:p w:rsidRPr="00F67357" w:rsidR="789B6D19" w:rsidP="78F1F930" w:rsidRDefault="789B6D19" w14:paraId="1A4496DC" w14:textId="2372E89E">
      <w:pPr>
        <w:pStyle w:val="Lijstalinea"/>
        <w:numPr>
          <w:ilvl w:val="0"/>
          <w:numId w:val="46"/>
        </w:numPr>
        <w:spacing w:after="0" w:line="257" w:lineRule="auto"/>
        <w:ind w:right="-20"/>
        <w:rPr>
          <w:rFonts w:eastAsiaTheme="minorEastAsia"/>
        </w:rPr>
      </w:pPr>
      <w:r w:rsidRPr="78F1F930">
        <w:rPr>
          <w:rFonts w:eastAsiaTheme="minorEastAsia"/>
        </w:rPr>
        <w:t>Houd de tijd bij van de geboorte van het hoofd van de baby</w:t>
      </w:r>
    </w:p>
    <w:p w:rsidRPr="00F67357" w:rsidR="789B6D19" w:rsidP="78F1F930" w:rsidRDefault="789B6D19" w14:paraId="6360007D" w14:textId="608B56BD">
      <w:pPr>
        <w:pStyle w:val="Lijstalinea"/>
        <w:numPr>
          <w:ilvl w:val="0"/>
          <w:numId w:val="46"/>
        </w:numPr>
        <w:spacing w:after="0" w:line="257" w:lineRule="auto"/>
        <w:ind w:right="-20"/>
        <w:rPr>
          <w:rFonts w:eastAsiaTheme="minorEastAsia"/>
        </w:rPr>
      </w:pPr>
      <w:r w:rsidRPr="78F1F930">
        <w:rPr>
          <w:rFonts w:eastAsiaTheme="minorEastAsia"/>
        </w:rPr>
        <w:t>Het helpen van de barende bij aannemen van een andere houding op aangeven van de verloskundige</w:t>
      </w:r>
    </w:p>
    <w:p w:rsidRPr="00F67357" w:rsidR="789B6D19" w:rsidP="78F1F930" w:rsidRDefault="789B6D19" w14:paraId="3E2C4A25" w14:textId="269E562B">
      <w:pPr>
        <w:pStyle w:val="Lijstalinea"/>
        <w:numPr>
          <w:ilvl w:val="0"/>
          <w:numId w:val="46"/>
        </w:numPr>
        <w:spacing w:after="0" w:line="257" w:lineRule="auto"/>
        <w:ind w:right="-20"/>
        <w:rPr>
          <w:rFonts w:eastAsiaTheme="minorEastAsia"/>
        </w:rPr>
      </w:pPr>
      <w:r w:rsidRPr="78F1F930">
        <w:rPr>
          <w:rFonts w:eastAsiaTheme="minorEastAsia"/>
        </w:rPr>
        <w:t>Het geven van impressie op instructie van de verloskundige</w:t>
      </w:r>
    </w:p>
    <w:p w:rsidRPr="00F67357" w:rsidR="789B6D19" w:rsidP="78F1F930" w:rsidRDefault="789B6D19" w14:paraId="64D4920E" w14:textId="18E31C0F">
      <w:pPr>
        <w:pStyle w:val="Lijstalinea"/>
        <w:numPr>
          <w:ilvl w:val="0"/>
          <w:numId w:val="46"/>
        </w:numPr>
        <w:spacing w:after="0" w:line="257" w:lineRule="auto"/>
        <w:ind w:right="-20"/>
        <w:rPr>
          <w:rFonts w:eastAsiaTheme="minorEastAsia"/>
        </w:rPr>
      </w:pPr>
      <w:r w:rsidRPr="78F1F930">
        <w:rPr>
          <w:rFonts w:eastAsiaTheme="minorEastAsia"/>
        </w:rPr>
        <w:t>Klaarstaan en alles klaarleggen voor een slechte start van de pasgeborene</w:t>
      </w:r>
    </w:p>
    <w:p w:rsidRPr="00F67357" w:rsidR="789B6D19" w:rsidP="78F1F930" w:rsidRDefault="789B6D19" w14:paraId="2230B5B9" w14:textId="269A4BDE">
      <w:pPr>
        <w:pStyle w:val="Lijstalinea"/>
        <w:numPr>
          <w:ilvl w:val="0"/>
          <w:numId w:val="46"/>
        </w:numPr>
        <w:spacing w:after="0" w:line="257" w:lineRule="auto"/>
        <w:ind w:right="-20"/>
        <w:rPr>
          <w:rFonts w:eastAsiaTheme="minorEastAsia"/>
        </w:rPr>
      </w:pPr>
      <w:r w:rsidRPr="78F1F930">
        <w:rPr>
          <w:rFonts w:eastAsiaTheme="minorEastAsia"/>
        </w:rPr>
        <w:t>Het observeren van de pasgeborene postpartum op complicaties door de moeizame bevalling</w:t>
      </w:r>
      <w:r w:rsidRPr="78F1F930" w:rsidR="00DC5F72">
        <w:rPr>
          <w:rFonts w:eastAsiaTheme="minorEastAsia"/>
        </w:rPr>
        <w:t xml:space="preserve"> (</w:t>
      </w:r>
      <w:r w:rsidRPr="78F1F930" w:rsidR="00884CF5">
        <w:rPr>
          <w:rFonts w:eastAsiaTheme="minorEastAsia"/>
        </w:rPr>
        <w:t>gebroken sleutelbeen/arm, plexus brachialis leasie</w:t>
      </w:r>
      <w:r w:rsidR="00465C24">
        <w:rPr>
          <w:rFonts w:eastAsiaTheme="minorEastAsia"/>
        </w:rPr>
        <w:t>/Erb</w:t>
      </w:r>
      <w:r w:rsidRPr="78F1F930" w:rsidR="0037617B">
        <w:rPr>
          <w:rFonts w:eastAsiaTheme="minorEastAsia"/>
        </w:rPr>
        <w:t>se parese</w:t>
      </w:r>
      <w:r w:rsidRPr="78F1F930" w:rsidR="00884CF5">
        <w:rPr>
          <w:rFonts w:eastAsiaTheme="minorEastAsia"/>
        </w:rPr>
        <w:t>,</w:t>
      </w:r>
      <w:r w:rsidRPr="78F1F930" w:rsidR="0037617B">
        <w:rPr>
          <w:rFonts w:eastAsiaTheme="minorEastAsia"/>
        </w:rPr>
        <w:t xml:space="preserve"> asfyxie). </w:t>
      </w:r>
      <w:r w:rsidRPr="78F1F930" w:rsidR="00884CF5">
        <w:rPr>
          <w:rFonts w:eastAsiaTheme="minorEastAsia"/>
        </w:rPr>
        <w:t xml:space="preserve"> </w:t>
      </w:r>
    </w:p>
    <w:p w:rsidR="789B6D19" w:rsidP="78F1F930" w:rsidRDefault="789B6D19" w14:paraId="5F95D51E" w14:textId="7063DC15">
      <w:pPr>
        <w:pStyle w:val="Lijstalinea"/>
        <w:numPr>
          <w:ilvl w:val="0"/>
          <w:numId w:val="46"/>
        </w:numPr>
        <w:spacing w:line="257" w:lineRule="auto"/>
        <w:ind w:right="-20"/>
        <w:rPr>
          <w:rFonts w:eastAsiaTheme="minorEastAsia"/>
        </w:rPr>
      </w:pPr>
      <w:r w:rsidRPr="78F1F930">
        <w:rPr>
          <w:rFonts w:eastAsiaTheme="minorEastAsia"/>
        </w:rPr>
        <w:t>Houd rekening met heftig bloedverlies na de bevalling. De kans hierop is erg groot na een schouderdystocie.</w:t>
      </w:r>
    </w:p>
    <w:p w:rsidRPr="00F67357" w:rsidR="00465C24" w:rsidP="6521D9F8" w:rsidRDefault="00465C24" w14:paraId="41FF0385" w14:textId="0938BC03">
      <w:pPr>
        <w:pStyle w:val="Lijstalinea"/>
        <w:numPr>
          <w:ilvl w:val="0"/>
          <w:numId w:val="46"/>
        </w:numPr>
        <w:spacing w:line="257" w:lineRule="auto"/>
        <w:ind w:right="-20"/>
        <w:rPr>
          <w:rFonts w:eastAsia="" w:eastAsiaTheme="minorEastAsia"/>
        </w:rPr>
      </w:pPr>
      <w:r w:rsidRPr="6521D9F8" w:rsidR="00465C24">
        <w:rPr>
          <w:rFonts w:eastAsia="" w:eastAsiaTheme="minorEastAsia"/>
        </w:rPr>
        <w:t xml:space="preserve">Haal </w:t>
      </w:r>
      <w:r w:rsidRPr="6521D9F8" w:rsidR="00465C24">
        <w:rPr>
          <w:rFonts w:eastAsia="" w:eastAsiaTheme="minorEastAsia"/>
        </w:rPr>
        <w:t>de scalpel</w:t>
      </w:r>
      <w:r w:rsidRPr="6521D9F8" w:rsidR="00465C24">
        <w:rPr>
          <w:rFonts w:eastAsia="" w:eastAsiaTheme="minorEastAsia"/>
        </w:rPr>
        <w:t xml:space="preserve"> (ligt in de </w:t>
      </w:r>
      <w:r w:rsidRPr="6521D9F8" w:rsidR="00465C24">
        <w:rPr>
          <w:rFonts w:eastAsia="" w:eastAsiaTheme="minorEastAsia"/>
        </w:rPr>
        <w:t>noodkar</w:t>
      </w:r>
      <w:r w:rsidRPr="6521D9F8" w:rsidR="00465C24">
        <w:rPr>
          <w:rFonts w:eastAsia="" w:eastAsiaTheme="minorEastAsia"/>
        </w:rPr>
        <w:t>) in geval van symf</w:t>
      </w:r>
      <w:r w:rsidRPr="6521D9F8" w:rsidR="206C8DBA">
        <w:rPr>
          <w:rFonts w:eastAsia="" w:eastAsiaTheme="minorEastAsia"/>
        </w:rPr>
        <w:t>y</w:t>
      </w:r>
      <w:r w:rsidRPr="6521D9F8" w:rsidR="00465C24">
        <w:rPr>
          <w:rFonts w:eastAsia="" w:eastAsiaTheme="minorEastAsia"/>
        </w:rPr>
        <w:t>siotomie</w:t>
      </w:r>
    </w:p>
    <w:p w:rsidRPr="000144AC" w:rsidR="789B6D19" w:rsidP="78F1F930" w:rsidRDefault="789B6D19" w14:paraId="7CFA7B33" w14:textId="3C8F3AAA">
      <w:pPr>
        <w:spacing w:line="257" w:lineRule="auto"/>
        <w:ind w:left="-20" w:right="-20"/>
        <w:rPr>
          <w:rFonts w:eastAsiaTheme="minorEastAsia"/>
          <w:b/>
          <w:bCs/>
        </w:rPr>
      </w:pPr>
      <w:r w:rsidRPr="78F1F930">
        <w:rPr>
          <w:rFonts w:eastAsiaTheme="minorEastAsia"/>
          <w:b/>
          <w:bCs/>
        </w:rPr>
        <w:t>W</w:t>
      </w:r>
      <w:r w:rsidRPr="78F1F930" w:rsidR="71601F64">
        <w:rPr>
          <w:rFonts w:eastAsiaTheme="minorEastAsia"/>
          <w:b/>
          <w:bCs/>
        </w:rPr>
        <w:t xml:space="preserve">elke </w:t>
      </w:r>
      <w:r w:rsidRPr="78F1F930" w:rsidR="77C6B5C8">
        <w:rPr>
          <w:rFonts w:eastAsiaTheme="minorEastAsia"/>
          <w:b/>
          <w:bCs/>
        </w:rPr>
        <w:t xml:space="preserve">manoeuvres </w:t>
      </w:r>
      <w:r w:rsidRPr="78F1F930" w:rsidR="2483F5B5">
        <w:rPr>
          <w:rFonts w:eastAsiaTheme="minorEastAsia"/>
          <w:b/>
          <w:bCs/>
        </w:rPr>
        <w:t xml:space="preserve">ondersteun </w:t>
      </w:r>
      <w:r w:rsidRPr="78F1F930">
        <w:rPr>
          <w:rFonts w:eastAsiaTheme="minorEastAsia"/>
          <w:b/>
          <w:bCs/>
        </w:rPr>
        <w:t>je?</w:t>
      </w:r>
    </w:p>
    <w:p w:rsidR="789B6D19" w:rsidP="78F1F930" w:rsidRDefault="00465C24" w14:paraId="04D2736C" w14:textId="7E93B034">
      <w:pPr>
        <w:pStyle w:val="Lijstalinea"/>
        <w:numPr>
          <w:ilvl w:val="0"/>
          <w:numId w:val="45"/>
        </w:numPr>
        <w:spacing w:after="0" w:line="257" w:lineRule="auto"/>
        <w:ind w:right="-20"/>
        <w:rPr>
          <w:rFonts w:eastAsiaTheme="minorEastAsia"/>
        </w:rPr>
      </w:pPr>
      <w:r>
        <w:rPr>
          <w:rFonts w:eastAsiaTheme="minorEastAsia"/>
          <w:b/>
          <w:bCs/>
        </w:rPr>
        <w:t>Mc Rob</w:t>
      </w:r>
      <w:r w:rsidRPr="78F1F930" w:rsidR="789B6D19">
        <w:rPr>
          <w:rFonts w:eastAsiaTheme="minorEastAsia"/>
          <w:b/>
          <w:bCs/>
        </w:rPr>
        <w:t>erts=</w:t>
      </w:r>
      <w:r w:rsidRPr="78F1F930" w:rsidR="789B6D19">
        <w:rPr>
          <w:rFonts w:eastAsiaTheme="minorEastAsia"/>
        </w:rPr>
        <w:t xml:space="preserve"> </w:t>
      </w:r>
      <w:r w:rsidRPr="78F1F930" w:rsidR="789B6D19">
        <w:rPr>
          <w:rFonts w:eastAsiaTheme="minorEastAsia"/>
          <w:b/>
          <w:bCs/>
        </w:rPr>
        <w:t>knieën naar oren</w:t>
      </w:r>
      <w:r w:rsidRPr="78F1F930" w:rsidR="789B6D19">
        <w:rPr>
          <w:rFonts w:eastAsiaTheme="minorEastAsia"/>
        </w:rPr>
        <w:t>. De barende moet hiervoor liggen. Door deze beweging wordt de onderrug vlakker en wordt de bekkeningang ruimer. De schouders kunnen makkelijker geboren worden.</w:t>
      </w:r>
    </w:p>
    <w:p w:rsidR="44FA7F7E" w:rsidP="78F1F930" w:rsidRDefault="44FA7F7E" w14:paraId="1A53D0A9" w14:textId="6AFC4EED">
      <w:pPr>
        <w:pStyle w:val="Lijstalinea"/>
        <w:numPr>
          <w:ilvl w:val="0"/>
          <w:numId w:val="45"/>
        </w:numPr>
        <w:spacing w:after="0" w:line="257" w:lineRule="auto"/>
        <w:ind w:right="-20"/>
        <w:rPr>
          <w:rFonts w:eastAsiaTheme="minorEastAsia"/>
        </w:rPr>
      </w:pPr>
      <w:r w:rsidRPr="78F1F930">
        <w:rPr>
          <w:rFonts w:eastAsiaTheme="minorEastAsia"/>
          <w:b/>
          <w:bCs/>
        </w:rPr>
        <w:t>Impressie</w:t>
      </w:r>
      <w:r w:rsidRPr="78F1F930" w:rsidR="789B6D19">
        <w:rPr>
          <w:rFonts w:eastAsiaTheme="minorEastAsia"/>
          <w:b/>
          <w:bCs/>
        </w:rPr>
        <w:t xml:space="preserve"> geven= </w:t>
      </w:r>
      <w:r w:rsidRPr="78F1F930" w:rsidR="789B6D19">
        <w:rPr>
          <w:rFonts w:eastAsiaTheme="minorEastAsia"/>
        </w:rPr>
        <w:t>Door drukken met de hand op de voorste schouder, draait deze schouder iets dwars. Door deze draaiing kan de schouder makkelijker door de bekkeningang. Het heeft bij schouderdystocie geen zin om fundusexpressie te geven!</w:t>
      </w:r>
    </w:p>
    <w:p w:rsidR="789B6D19" w:rsidP="78F1F930" w:rsidRDefault="789B6D19" w14:paraId="6E879B10" w14:textId="003F7F0D">
      <w:pPr>
        <w:pStyle w:val="Lijstalinea"/>
        <w:numPr>
          <w:ilvl w:val="0"/>
          <w:numId w:val="45"/>
        </w:numPr>
        <w:spacing w:after="0" w:line="257" w:lineRule="auto"/>
        <w:ind w:right="-20"/>
        <w:rPr>
          <w:rFonts w:eastAsiaTheme="minorEastAsia"/>
        </w:rPr>
      </w:pPr>
      <w:r w:rsidRPr="78F1F930">
        <w:rPr>
          <w:rFonts w:eastAsiaTheme="minorEastAsia"/>
          <w:b/>
          <w:bCs/>
          <w:lang w:val="en-US"/>
        </w:rPr>
        <w:t>All fours-positie=</w:t>
      </w:r>
      <w:r w:rsidRPr="78F1F930">
        <w:rPr>
          <w:rFonts w:eastAsiaTheme="minorEastAsia"/>
          <w:lang w:val="en-US"/>
        </w:rPr>
        <w:t xml:space="preserve"> </w:t>
      </w:r>
      <w:r w:rsidRPr="78F1F930">
        <w:rPr>
          <w:rFonts w:eastAsiaTheme="minorEastAsia"/>
          <w:b/>
          <w:bCs/>
          <w:lang w:val="en-US"/>
        </w:rPr>
        <w:t>Knie-hand positie.</w:t>
      </w:r>
      <w:r w:rsidRPr="78F1F930">
        <w:rPr>
          <w:rFonts w:eastAsiaTheme="minorEastAsia"/>
          <w:lang w:val="en-US"/>
        </w:rPr>
        <w:t xml:space="preserve"> </w:t>
      </w:r>
      <w:r w:rsidRPr="78F1F930">
        <w:rPr>
          <w:rFonts w:eastAsiaTheme="minorEastAsia"/>
        </w:rPr>
        <w:t>De bekkeningang wordt ruimer door deze houding. De schouder kan makkelijker geboren worden. De verloskundige kan helpen door met een hand naar binnen te gaan.</w:t>
      </w:r>
    </w:p>
    <w:p w:rsidRPr="00F67357" w:rsidR="789B6D19" w:rsidP="78F1F930" w:rsidRDefault="789B6D19" w14:paraId="01EC6572" w14:textId="6B5CE6C9">
      <w:pPr>
        <w:pStyle w:val="Lijstalinea"/>
        <w:numPr>
          <w:ilvl w:val="0"/>
          <w:numId w:val="45"/>
        </w:numPr>
        <w:spacing w:line="257" w:lineRule="auto"/>
        <w:ind w:right="-20"/>
        <w:rPr>
          <w:rFonts w:eastAsiaTheme="minorEastAsia"/>
        </w:rPr>
      </w:pPr>
      <w:r w:rsidRPr="78F1F930">
        <w:rPr>
          <w:rFonts w:eastAsiaTheme="minorEastAsia"/>
        </w:rPr>
        <w:t>Soms moeten deze handelingen herhaald meerdere keren herhaald worden voordat de schouders geboren worden.</w:t>
      </w:r>
    </w:p>
    <w:p w:rsidR="789B6D19" w:rsidP="78F1F930" w:rsidRDefault="789B6D19" w14:paraId="7E223086" w14:textId="2617722D">
      <w:pPr>
        <w:spacing w:line="257" w:lineRule="auto"/>
        <w:ind w:right="-20"/>
        <w:rPr>
          <w:rFonts w:eastAsiaTheme="minorEastAsia"/>
        </w:rPr>
      </w:pPr>
      <w:r w:rsidRPr="78F1F930">
        <w:rPr>
          <w:rFonts w:eastAsiaTheme="minorEastAsia"/>
        </w:rPr>
        <w:t>Geef alleen impressie als de verloskundige dit aangeeft</w:t>
      </w:r>
      <w:r w:rsidRPr="78F1F930" w:rsidR="4795C5FC">
        <w:rPr>
          <w:rFonts w:eastAsiaTheme="minorEastAsia"/>
        </w:rPr>
        <w:t xml:space="preserve"> (vl</w:t>
      </w:r>
      <w:r w:rsidRPr="78F1F930">
        <w:rPr>
          <w:rFonts w:eastAsiaTheme="minorEastAsia"/>
        </w:rPr>
        <w:t>ak boven het schaambeen en zorg dat je aan de goede kant (de kant van de rug van de baby) van de barende staat.</w:t>
      </w:r>
      <w:r w:rsidRPr="78F1F930" w:rsidR="3F7A2DE1">
        <w:rPr>
          <w:rFonts w:eastAsiaTheme="minorEastAsia"/>
        </w:rPr>
        <w:t xml:space="preserve"> </w:t>
      </w:r>
      <w:r w:rsidRPr="78F1F930">
        <w:rPr>
          <w:rFonts w:eastAsiaTheme="minorEastAsia"/>
        </w:rPr>
        <w:t>Impressie kan ook buiten een wee om gegeven worden</w:t>
      </w:r>
      <w:r w:rsidRPr="78F1F930" w:rsidR="24CAED84">
        <w:rPr>
          <w:rFonts w:eastAsiaTheme="minorEastAsia"/>
        </w:rPr>
        <w:t xml:space="preserve">. </w:t>
      </w:r>
    </w:p>
    <w:p w:rsidR="00F67357" w:rsidP="78F1F930" w:rsidRDefault="00F67357" w14:paraId="15AD6638" w14:textId="77777777">
      <w:pPr>
        <w:spacing w:line="257" w:lineRule="auto"/>
        <w:ind w:right="-20"/>
        <w:rPr>
          <w:rFonts w:eastAsiaTheme="minorEastAsia"/>
          <w:b/>
          <w:bCs/>
        </w:rPr>
      </w:pPr>
    </w:p>
    <w:p w:rsidRPr="00F67357" w:rsidR="00F67357" w:rsidP="78F1F930" w:rsidRDefault="00F67357" w14:paraId="6C83EA0F" w14:textId="383731BC">
      <w:pPr>
        <w:spacing w:line="257" w:lineRule="auto"/>
        <w:ind w:right="-20"/>
        <w:rPr>
          <w:rFonts w:eastAsiaTheme="minorEastAsia"/>
          <w:b/>
          <w:bCs/>
        </w:rPr>
      </w:pPr>
      <w:r w:rsidRPr="78F1F930">
        <w:rPr>
          <w:rFonts w:eastAsiaTheme="minorEastAsia"/>
          <w:b/>
          <w:bCs/>
        </w:rPr>
        <w:t>Welke voorlichting en instructie geef je?</w:t>
      </w:r>
    </w:p>
    <w:p w:rsidRPr="00F67357" w:rsidR="00F67357" w:rsidP="78F1F930" w:rsidRDefault="00F67357" w14:paraId="3CBD224B" w14:textId="77777777">
      <w:pPr>
        <w:pStyle w:val="Lijstalinea"/>
        <w:numPr>
          <w:ilvl w:val="0"/>
          <w:numId w:val="44"/>
        </w:numPr>
        <w:spacing w:line="257" w:lineRule="auto"/>
        <w:ind w:right="-20"/>
        <w:rPr>
          <w:rFonts w:eastAsiaTheme="minorEastAsia"/>
        </w:rPr>
      </w:pPr>
      <w:r w:rsidRPr="78F1F930">
        <w:rPr>
          <w:rFonts w:eastAsiaTheme="minorEastAsia"/>
        </w:rPr>
        <w:t>Leg uit aan de barende en partner wat je gaat doen als je impressie geeft en leg uit wat er gaat gebeuren</w:t>
      </w:r>
    </w:p>
    <w:p w:rsidRPr="00F67357" w:rsidR="00F67357" w:rsidP="78F1F930" w:rsidRDefault="00F67357" w14:paraId="3ED96639" w14:textId="77777777">
      <w:pPr>
        <w:pStyle w:val="Lijstalinea"/>
        <w:numPr>
          <w:ilvl w:val="0"/>
          <w:numId w:val="44"/>
        </w:numPr>
        <w:spacing w:line="257" w:lineRule="auto"/>
        <w:ind w:right="-20"/>
        <w:rPr>
          <w:rFonts w:eastAsiaTheme="minorEastAsia"/>
        </w:rPr>
      </w:pPr>
      <w:r w:rsidRPr="78F1F930">
        <w:rPr>
          <w:rFonts w:eastAsiaTheme="minorEastAsia"/>
        </w:rPr>
        <w:t>Gestuwd hoofdje:</w:t>
      </w:r>
    </w:p>
    <w:p w:rsidRPr="00F67357" w:rsidR="00F67357" w:rsidP="78F1F930" w:rsidRDefault="00F67357" w14:paraId="35335D6B" w14:textId="77777777">
      <w:pPr>
        <w:pStyle w:val="Lijstalinea"/>
        <w:numPr>
          <w:ilvl w:val="1"/>
          <w:numId w:val="44"/>
        </w:numPr>
        <w:spacing w:line="257" w:lineRule="auto"/>
        <w:ind w:right="-20"/>
        <w:rPr>
          <w:rFonts w:eastAsiaTheme="minorEastAsia"/>
        </w:rPr>
      </w:pPr>
      <w:r w:rsidRPr="78F1F930">
        <w:rPr>
          <w:rFonts w:eastAsiaTheme="minorEastAsia"/>
        </w:rPr>
        <w:t xml:space="preserve">Leg uit dat de pasgeborene een gestuwd hoofdje kan hebben door de druk die is ontstaan tijdens de bevalling, met meestal kleine bloedinkjes (petechiën) in het gezicht. Het gezichtje kan blauw ogen. </w:t>
      </w:r>
    </w:p>
    <w:p w:rsidRPr="00F67357" w:rsidR="00F67357" w:rsidP="78F1F930" w:rsidRDefault="00F67357" w14:paraId="0E939B01" w14:textId="77777777">
      <w:pPr>
        <w:pStyle w:val="Lijstalinea"/>
        <w:numPr>
          <w:ilvl w:val="1"/>
          <w:numId w:val="44"/>
        </w:numPr>
        <w:spacing w:line="257" w:lineRule="auto"/>
        <w:ind w:right="-20"/>
        <w:rPr>
          <w:rFonts w:eastAsiaTheme="minorEastAsia"/>
        </w:rPr>
      </w:pPr>
      <w:r w:rsidRPr="78F1F930">
        <w:rPr>
          <w:rFonts w:eastAsiaTheme="minorEastAsia"/>
        </w:rPr>
        <w:t>Dit trekt binnen een paar dagen weg maar er is wel een verhoogde kans op geelzien door de toegenomen bloedafbraak</w:t>
      </w:r>
    </w:p>
    <w:p w:rsidRPr="00F67357" w:rsidR="00F67357" w:rsidP="78F1F930" w:rsidRDefault="00F67357" w14:paraId="4FAE33A1" w14:textId="77777777">
      <w:pPr>
        <w:pStyle w:val="Lijstalinea"/>
        <w:numPr>
          <w:ilvl w:val="1"/>
          <w:numId w:val="44"/>
        </w:numPr>
        <w:spacing w:line="257" w:lineRule="auto"/>
        <w:ind w:right="-20"/>
        <w:rPr>
          <w:rFonts w:eastAsiaTheme="minorEastAsia"/>
        </w:rPr>
      </w:pPr>
      <w:r w:rsidRPr="78F1F930">
        <w:rPr>
          <w:rFonts w:eastAsiaTheme="minorEastAsia"/>
        </w:rPr>
        <w:t>Stel de ouder(s) en eventueel bezoek hierover gerust</w:t>
      </w:r>
    </w:p>
    <w:p w:rsidRPr="00F67357" w:rsidR="00F67357" w:rsidP="78F1F930" w:rsidRDefault="00F67357" w14:paraId="24597FBD" w14:textId="501BD03D">
      <w:pPr>
        <w:pStyle w:val="Lijstalinea"/>
        <w:numPr>
          <w:ilvl w:val="0"/>
          <w:numId w:val="44"/>
        </w:numPr>
        <w:spacing w:line="257" w:lineRule="auto"/>
        <w:ind w:right="-20"/>
        <w:rPr>
          <w:rFonts w:eastAsiaTheme="minorEastAsia"/>
        </w:rPr>
      </w:pPr>
      <w:r w:rsidRPr="78F1F930">
        <w:rPr>
          <w:rFonts w:eastAsiaTheme="minorEastAsia"/>
        </w:rPr>
        <w:t>Wanneer er sprake is van een breuk in sle</w:t>
      </w:r>
      <w:r w:rsidR="001E0D4E">
        <w:rPr>
          <w:rFonts w:eastAsiaTheme="minorEastAsia"/>
        </w:rPr>
        <w:t>utelbeen of bovenarm of een (Erb</w:t>
      </w:r>
      <w:r w:rsidRPr="78F1F930">
        <w:rPr>
          <w:rFonts w:eastAsiaTheme="minorEastAsia"/>
        </w:rPr>
        <w:t>se parese) bij de pasgeborene geef je instructie over de verzorging van de pasgeborene na advies van de verloskundige hierover.</w:t>
      </w:r>
    </w:p>
    <w:p w:rsidR="000144AC" w:rsidP="78F1F930" w:rsidRDefault="000144AC" w14:paraId="4E9FE22A" w14:textId="22F98668">
      <w:pPr>
        <w:spacing w:after="0" w:line="257" w:lineRule="auto"/>
        <w:ind w:right="-20"/>
        <w:rPr>
          <w:rFonts w:eastAsiaTheme="minorEastAsia"/>
        </w:rPr>
      </w:pPr>
    </w:p>
    <w:p w:rsidRPr="000144AC" w:rsidR="00970851" w:rsidP="78F1F930" w:rsidRDefault="00970851" w14:paraId="78E864ED" w14:textId="4492CBC3">
      <w:pPr>
        <w:spacing w:after="0" w:line="257" w:lineRule="auto"/>
        <w:ind w:right="-20"/>
        <w:rPr>
          <w:rFonts w:eastAsiaTheme="minorEastAsia"/>
          <w:b/>
          <w:bCs/>
        </w:rPr>
      </w:pPr>
      <w:r w:rsidRPr="78F1F930">
        <w:rPr>
          <w:rFonts w:eastAsiaTheme="minorEastAsia"/>
          <w:b/>
          <w:bCs/>
        </w:rPr>
        <w:t xml:space="preserve">Zorg voor de pasgeborene postpartum, mogelijke complicaties: </w:t>
      </w:r>
    </w:p>
    <w:p w:rsidR="00970851" w:rsidP="78F1F930" w:rsidRDefault="00970851" w14:paraId="0674DFDF" w14:textId="77777777">
      <w:pPr>
        <w:pStyle w:val="Lijstalinea"/>
        <w:numPr>
          <w:ilvl w:val="0"/>
          <w:numId w:val="48"/>
        </w:numPr>
        <w:spacing w:after="0"/>
        <w:ind w:right="-20"/>
        <w:rPr>
          <w:rFonts w:eastAsiaTheme="minorEastAsia"/>
        </w:rPr>
      </w:pPr>
      <w:r w:rsidRPr="78F1F930">
        <w:rPr>
          <w:rFonts w:eastAsiaTheme="minorEastAsia"/>
        </w:rPr>
        <w:t>Gestuwd hoofdje, meestal met kleine bloedinkjes (petechiën) in het gezicht en het gezicht oogt blauw. Dit trekt binnen een aantal dagen weg.</w:t>
      </w:r>
    </w:p>
    <w:p w:rsidR="00970851" w:rsidP="78F1F930" w:rsidRDefault="00970851" w14:paraId="4CBD2695" w14:textId="6EFBAACC">
      <w:pPr>
        <w:pStyle w:val="Lijstalinea"/>
        <w:numPr>
          <w:ilvl w:val="0"/>
          <w:numId w:val="48"/>
        </w:numPr>
        <w:ind w:right="-20"/>
        <w:rPr>
          <w:rFonts w:eastAsiaTheme="minorEastAsia"/>
        </w:rPr>
      </w:pPr>
      <w:r w:rsidRPr="78F1F930">
        <w:rPr>
          <w:rFonts w:eastAsiaTheme="minorEastAsia"/>
        </w:rPr>
        <w:t>Er kan sprake zijn van een breuk in sleutelbeen of bovenarm</w:t>
      </w:r>
      <w:r w:rsidR="001E0D4E">
        <w:rPr>
          <w:rFonts w:eastAsiaTheme="minorEastAsia"/>
        </w:rPr>
        <w:t xml:space="preserve"> of zenuwschade</w:t>
      </w:r>
    </w:p>
    <w:p w:rsidR="00970851" w:rsidP="78F1F930" w:rsidRDefault="00970851" w14:paraId="0F7E014B" w14:textId="12ABAF05">
      <w:pPr>
        <w:pStyle w:val="Lijstalinea"/>
        <w:numPr>
          <w:ilvl w:val="1"/>
          <w:numId w:val="48"/>
        </w:numPr>
        <w:tabs>
          <w:tab w:val="left" w:pos="2880"/>
        </w:tabs>
        <w:ind w:right="-20"/>
        <w:rPr>
          <w:rFonts w:eastAsiaTheme="minorEastAsia"/>
        </w:rPr>
      </w:pPr>
      <w:r w:rsidRPr="78F1F930">
        <w:rPr>
          <w:rFonts w:eastAsiaTheme="minorEastAsia"/>
        </w:rPr>
        <w:t>Armpje waar de breuk</w:t>
      </w:r>
      <w:r w:rsidR="001E0D4E">
        <w:rPr>
          <w:rFonts w:eastAsiaTheme="minorEastAsia"/>
        </w:rPr>
        <w:t xml:space="preserve"> of zenuwschade </w:t>
      </w:r>
      <w:r w:rsidRPr="78F1F930">
        <w:rPr>
          <w:rFonts w:eastAsiaTheme="minorEastAsia"/>
        </w:rPr>
        <w:t>is hangt slap</w:t>
      </w:r>
    </w:p>
    <w:p w:rsidR="00970851" w:rsidP="78F1F930" w:rsidRDefault="00970851" w14:paraId="70044195" w14:textId="77777777">
      <w:pPr>
        <w:pStyle w:val="Lijstalinea"/>
        <w:numPr>
          <w:ilvl w:val="1"/>
          <w:numId w:val="48"/>
        </w:numPr>
        <w:tabs>
          <w:tab w:val="left" w:pos="2880"/>
        </w:tabs>
        <w:ind w:right="-20"/>
        <w:rPr>
          <w:rFonts w:eastAsiaTheme="minorEastAsia"/>
        </w:rPr>
      </w:pPr>
      <w:r w:rsidRPr="78F1F930">
        <w:rPr>
          <w:rFonts w:eastAsiaTheme="minorEastAsia"/>
        </w:rPr>
        <w:t>Bij bewegen arm of op de zij geeft de pasgeborene pijn</w:t>
      </w:r>
    </w:p>
    <w:p w:rsidR="00970851" w:rsidP="78F1F930" w:rsidRDefault="00970851" w14:paraId="6E54D8D4" w14:textId="07FF1E86">
      <w:pPr>
        <w:pStyle w:val="Lijstalinea"/>
        <w:numPr>
          <w:ilvl w:val="1"/>
          <w:numId w:val="48"/>
        </w:numPr>
        <w:tabs>
          <w:tab w:val="left" w:pos="2880"/>
        </w:tabs>
        <w:ind w:right="-20"/>
        <w:rPr>
          <w:rFonts w:eastAsiaTheme="minorEastAsia"/>
        </w:rPr>
      </w:pPr>
      <w:r w:rsidRPr="78F1F930">
        <w:rPr>
          <w:rFonts w:eastAsiaTheme="minorEastAsia"/>
        </w:rPr>
        <w:t>Je ziet een asymmetrische Moro</w:t>
      </w:r>
      <w:r w:rsidR="001E0D4E">
        <w:rPr>
          <w:rFonts w:eastAsiaTheme="minorEastAsia"/>
        </w:rPr>
        <w:t>-reflex</w:t>
      </w:r>
      <w:r w:rsidRPr="78F1F930">
        <w:rPr>
          <w:rFonts w:eastAsiaTheme="minorEastAsia"/>
        </w:rPr>
        <w:t xml:space="preserve"> (</w:t>
      </w:r>
      <w:r w:rsidR="001E0D4E">
        <w:rPr>
          <w:rFonts w:eastAsiaTheme="minorEastAsia"/>
        </w:rPr>
        <w:t>schrik</w:t>
      </w:r>
      <w:r w:rsidRPr="78F1F930">
        <w:rPr>
          <w:rFonts w:eastAsiaTheme="minorEastAsia"/>
        </w:rPr>
        <w:t xml:space="preserve">reflex armen bij </w:t>
      </w:r>
      <w:r w:rsidR="001E0D4E">
        <w:rPr>
          <w:rFonts w:eastAsiaTheme="minorEastAsia"/>
        </w:rPr>
        <w:t>pasgeborene iets achterover laten hellen)</w:t>
      </w:r>
    </w:p>
    <w:p w:rsidR="00970851" w:rsidP="78F1F930" w:rsidRDefault="00970851" w14:paraId="480F25D7" w14:textId="4F37C146">
      <w:pPr>
        <w:pStyle w:val="Lijstalinea"/>
        <w:numPr>
          <w:ilvl w:val="1"/>
          <w:numId w:val="48"/>
        </w:numPr>
        <w:tabs>
          <w:tab w:val="left" w:pos="2880"/>
        </w:tabs>
        <w:ind w:right="-20"/>
        <w:rPr>
          <w:rFonts w:eastAsiaTheme="minorEastAsia"/>
        </w:rPr>
      </w:pPr>
      <w:r w:rsidRPr="78F1F930">
        <w:rPr>
          <w:rFonts w:eastAsiaTheme="minorEastAsia"/>
        </w:rPr>
        <w:t>Soms zijn bovengenoemde symptomen pas de volgende dag te herken</w:t>
      </w:r>
      <w:r w:rsidRPr="78F1F930" w:rsidR="00206961">
        <w:rPr>
          <w:rFonts w:eastAsiaTheme="minorEastAsia"/>
        </w:rPr>
        <w:t>n</w:t>
      </w:r>
      <w:r w:rsidRPr="78F1F930">
        <w:rPr>
          <w:rFonts w:eastAsiaTheme="minorEastAsia"/>
        </w:rPr>
        <w:t>en</w:t>
      </w:r>
    </w:p>
    <w:p w:rsidR="00970851" w:rsidP="78F1F930" w:rsidRDefault="001E0D4E" w14:paraId="082B8772" w14:textId="0FF51C05">
      <w:pPr>
        <w:pStyle w:val="Lijstalinea"/>
        <w:numPr>
          <w:ilvl w:val="1"/>
          <w:numId w:val="48"/>
        </w:numPr>
        <w:tabs>
          <w:tab w:val="left" w:pos="2880"/>
        </w:tabs>
        <w:ind w:right="-20"/>
        <w:rPr>
          <w:rFonts w:eastAsiaTheme="minorEastAsia"/>
        </w:rPr>
      </w:pPr>
      <w:hyperlink r:id="rId11">
        <w:r w:rsidRPr="54E15FEF" w:rsidR="00970851">
          <w:rPr>
            <w:rStyle w:val="Hyperlink"/>
            <w:rFonts w:eastAsiaTheme="minorEastAsia"/>
            <w:color w:val="auto"/>
          </w:rPr>
          <w:t>Erbse parese,</w:t>
        </w:r>
      </w:hyperlink>
      <w:r w:rsidRPr="54E15FEF" w:rsidR="6AEF9B3F">
        <w:rPr>
          <w:rFonts w:eastAsiaTheme="minorEastAsia"/>
        </w:rPr>
        <w:t xml:space="preserve"> </w:t>
      </w:r>
      <w:bookmarkStart w:name="_Int_5fsU01RP" w:id="0"/>
      <w:r w:rsidRPr="54E15FEF" w:rsidR="6AEF9B3F">
        <w:rPr>
          <w:rFonts w:eastAsiaTheme="minorEastAsia"/>
        </w:rPr>
        <w:t>een</w:t>
      </w:r>
      <w:bookmarkEnd w:id="0"/>
      <w:r w:rsidRPr="54E15FEF" w:rsidR="00970851">
        <w:rPr>
          <w:rFonts w:eastAsiaTheme="minorEastAsia"/>
        </w:rPr>
        <w:t xml:space="preserve"> beschadiging van de zenuw(en) die vanuit de nek naar de arm loopt (lopen)</w:t>
      </w:r>
    </w:p>
    <w:p w:rsidR="00970851" w:rsidP="78F1F930" w:rsidRDefault="00970851" w14:paraId="08F7C7D4" w14:textId="77777777">
      <w:pPr>
        <w:pStyle w:val="Lijstalinea"/>
        <w:numPr>
          <w:ilvl w:val="1"/>
          <w:numId w:val="48"/>
        </w:numPr>
        <w:tabs>
          <w:tab w:val="left" w:pos="2880"/>
        </w:tabs>
        <w:ind w:right="-20"/>
        <w:rPr>
          <w:rFonts w:eastAsiaTheme="minorEastAsia"/>
        </w:rPr>
      </w:pPr>
      <w:r w:rsidRPr="78F1F930">
        <w:rPr>
          <w:rFonts w:eastAsiaTheme="minorEastAsia"/>
        </w:rPr>
        <w:t>Arm is slap bij de Erbse parese</w:t>
      </w:r>
    </w:p>
    <w:p w:rsidR="00970851" w:rsidP="78F1F930" w:rsidRDefault="00970851" w14:paraId="24B9D853" w14:textId="39A48892">
      <w:pPr>
        <w:pStyle w:val="Lijstalinea"/>
        <w:numPr>
          <w:ilvl w:val="0"/>
          <w:numId w:val="48"/>
        </w:numPr>
        <w:ind w:right="-20"/>
        <w:rPr>
          <w:rFonts w:eastAsiaTheme="minorEastAsia"/>
        </w:rPr>
      </w:pPr>
      <w:r w:rsidRPr="78F1F930">
        <w:rPr>
          <w:rFonts w:eastAsiaTheme="minorEastAsia"/>
        </w:rPr>
        <w:t>Let op geelzien door extra bloedafbraak</w:t>
      </w:r>
      <w:r w:rsidRPr="001E0D4E" w:rsidR="001E0D4E">
        <w:rPr>
          <w:rFonts w:eastAsiaTheme="minorEastAsia"/>
        </w:rPr>
        <w:t xml:space="preserve"> </w:t>
      </w:r>
      <w:r w:rsidRPr="78F1F930" w:rsidR="001E0D4E">
        <w:rPr>
          <w:rFonts w:eastAsiaTheme="minorEastAsia"/>
        </w:rPr>
        <w:t>na een gestuwd hoofd</w:t>
      </w:r>
      <w:bookmarkStart w:name="_GoBack" w:id="1"/>
      <w:bookmarkEnd w:id="1"/>
    </w:p>
    <w:p w:rsidR="0F01AEFF" w:rsidP="0F01AEFF" w:rsidRDefault="0F01AEFF" w14:paraId="2475B84F" w14:textId="3F07187B">
      <w:pPr>
        <w:spacing w:line="257" w:lineRule="auto"/>
        <w:ind w:left="-20" w:right="-20"/>
        <w:rPr>
          <w:rFonts w:eastAsiaTheme="minorEastAsia"/>
        </w:rPr>
      </w:pPr>
    </w:p>
    <w:p w:rsidRPr="00F67357" w:rsidR="789B6D19" w:rsidP="78F1F930" w:rsidRDefault="789B6D19" w14:paraId="15085A6B" w14:textId="5B458B94">
      <w:pPr>
        <w:spacing w:line="257" w:lineRule="auto"/>
        <w:ind w:left="-20" w:right="-20"/>
        <w:rPr>
          <w:rFonts w:eastAsiaTheme="minorEastAsia"/>
          <w:b/>
          <w:bCs/>
        </w:rPr>
      </w:pPr>
      <w:r w:rsidRPr="78F1F930">
        <w:rPr>
          <w:rFonts w:eastAsiaTheme="minorEastAsia"/>
          <w:b/>
          <w:bCs/>
        </w:rPr>
        <w:t>Bronvermelding/</w:t>
      </w:r>
      <w:r w:rsidRPr="78F1F930" w:rsidR="000144AC">
        <w:rPr>
          <w:rFonts w:eastAsiaTheme="minorEastAsia"/>
          <w:b/>
          <w:bCs/>
        </w:rPr>
        <w:t>l</w:t>
      </w:r>
      <w:r w:rsidRPr="78F1F930">
        <w:rPr>
          <w:rFonts w:eastAsiaTheme="minorEastAsia"/>
          <w:b/>
          <w:bCs/>
        </w:rPr>
        <w:t>iteratuur:</w:t>
      </w:r>
    </w:p>
    <w:p w:rsidR="789B6D19" w:rsidP="78F1F930" w:rsidRDefault="789B6D19" w14:paraId="27798F56" w14:textId="429E3A79">
      <w:pPr>
        <w:spacing w:line="257" w:lineRule="auto"/>
        <w:ind w:left="-20" w:right="-20"/>
        <w:rPr>
          <w:rFonts w:eastAsiaTheme="minorEastAsia"/>
        </w:rPr>
      </w:pPr>
      <w:r w:rsidRPr="78F1F930">
        <w:rPr>
          <w:rFonts w:eastAsiaTheme="minorEastAsia"/>
        </w:rPr>
        <w:t>1. NVK. Nederlandse Richtlijn Reanimatie van Pasgeborenen.</w:t>
      </w:r>
      <w:r w:rsidRPr="78F1F930" w:rsidR="0015682D">
        <w:rPr>
          <w:rFonts w:eastAsiaTheme="minorEastAsia"/>
        </w:rPr>
        <w:t xml:space="preserve"> </w:t>
      </w:r>
      <w:r w:rsidRPr="78F1F930">
        <w:rPr>
          <w:rFonts w:eastAsiaTheme="minorEastAsia"/>
        </w:rPr>
        <w:t>Utrecht, 2020</w:t>
      </w:r>
    </w:p>
    <w:p w:rsidR="789B6D19" w:rsidP="78F1F930" w:rsidRDefault="789B6D19" w14:paraId="32090743" w14:textId="7F8D8533">
      <w:pPr>
        <w:spacing w:line="257" w:lineRule="auto"/>
        <w:ind w:left="-20" w:right="-20"/>
        <w:rPr>
          <w:rFonts w:eastAsiaTheme="minorEastAsia"/>
        </w:rPr>
      </w:pPr>
      <w:r w:rsidRPr="78F1F930">
        <w:rPr>
          <w:rFonts w:eastAsiaTheme="minorEastAsia"/>
        </w:rPr>
        <w:t>2. CAVE. Schema’s acute verloskunde voor kraamverzorgenden. Boxmeer 20</w:t>
      </w:r>
      <w:r w:rsidRPr="78F1F930" w:rsidR="00206961">
        <w:rPr>
          <w:rFonts w:eastAsiaTheme="minorEastAsia"/>
        </w:rPr>
        <w:t>22</w:t>
      </w:r>
    </w:p>
    <w:p w:rsidR="789B6D19" w:rsidP="78F1F930" w:rsidRDefault="789B6D19" w14:paraId="153ABF70" w14:textId="261F4AA5">
      <w:pPr>
        <w:spacing w:line="257" w:lineRule="auto"/>
        <w:ind w:left="-20" w:right="-20"/>
        <w:rPr>
          <w:rFonts w:eastAsiaTheme="minorEastAsia"/>
        </w:rPr>
      </w:pPr>
      <w:r w:rsidRPr="78F1F930">
        <w:rPr>
          <w:rFonts w:eastAsiaTheme="minorEastAsia"/>
        </w:rPr>
        <w:t>3. Protocol</w:t>
      </w:r>
      <w:r w:rsidRPr="78F1F930" w:rsidR="00E03D6D">
        <w:rPr>
          <w:rFonts w:eastAsiaTheme="minorEastAsia"/>
        </w:rPr>
        <w:t xml:space="preserve"> Impressie bij schouderdystocie (</w:t>
      </w:r>
      <w:r w:rsidRPr="78F1F930">
        <w:rPr>
          <w:rFonts w:eastAsiaTheme="minorEastAsia"/>
        </w:rPr>
        <w:t>Kennis</w:t>
      </w:r>
      <w:r w:rsidRPr="78F1F930" w:rsidR="000A05CA">
        <w:rPr>
          <w:rFonts w:eastAsiaTheme="minorEastAsia"/>
        </w:rPr>
        <w:t>c</w:t>
      </w:r>
      <w:r w:rsidRPr="78F1F930">
        <w:rPr>
          <w:rFonts w:eastAsiaTheme="minorEastAsia"/>
        </w:rPr>
        <w:t>entrum Kraamzorg</w:t>
      </w:r>
      <w:r w:rsidRPr="78F1F930" w:rsidR="00E03D6D">
        <w:rPr>
          <w:rFonts w:eastAsiaTheme="minorEastAsia"/>
        </w:rPr>
        <w:t>, maart 2023)</w:t>
      </w:r>
    </w:p>
    <w:p w:rsidR="00E03D6D" w:rsidP="18AD06A7" w:rsidRDefault="00E03D6D" w14:paraId="20A269B5" w14:textId="77777777">
      <w:pPr>
        <w:spacing w:line="257" w:lineRule="auto"/>
        <w:ind w:left="-20" w:right="-20"/>
        <w:rPr>
          <w:rFonts w:eastAsiaTheme="minorEastAsia"/>
        </w:rPr>
      </w:pPr>
    </w:p>
    <w:p w:rsidR="0F01AEFF" w:rsidP="0F01AEFF" w:rsidRDefault="0F01AEFF" w14:paraId="652B984D" w14:textId="1DEB2471">
      <w:pPr>
        <w:rPr>
          <w:rFonts w:eastAsiaTheme="minorEastAsia"/>
          <w:b/>
          <w:bCs/>
        </w:rPr>
      </w:pPr>
    </w:p>
    <w:sectPr w:rsidR="0F01AEFF">
      <w:headerReference w:type="default" r:id="rId12"/>
      <w:footerReference w:type="default" r:id="rId13"/>
      <w:pgSz w:w="12240" w:h="15840" w:orient="portrait"/>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5B1100" w16cex:dateUtc="2024-03-14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E7252" w16cid:durableId="39641CBC"/>
  <w16cid:commentId w16cid:paraId="6E6675BC" w16cid:durableId="5B5B11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C7" w:rsidP="001C4BCA" w:rsidRDefault="007820C7" w14:paraId="5AB29B7E" w14:textId="77777777">
      <w:pPr>
        <w:spacing w:after="0" w:line="240" w:lineRule="auto"/>
      </w:pPr>
      <w:r>
        <w:separator/>
      </w:r>
    </w:p>
  </w:endnote>
  <w:endnote w:type="continuationSeparator" w:id="0">
    <w:p w:rsidR="007820C7" w:rsidP="001C4BCA" w:rsidRDefault="007820C7" w14:paraId="64CA07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42430"/>
      <w:docPartObj>
        <w:docPartGallery w:val="Page Numbers (Bottom of Page)"/>
        <w:docPartUnique/>
      </w:docPartObj>
      <w:rPr>
        <w:i w:val="1"/>
        <w:iCs w:val="1"/>
        <w:sz w:val="18"/>
        <w:szCs w:val="18"/>
      </w:rPr>
    </w:sdtPr>
    <w:sdtEndPr>
      <w:rPr>
        <w:i w:val="0"/>
        <w:iCs w:val="0"/>
        <w:sz w:val="22"/>
        <w:szCs w:val="22"/>
      </w:rPr>
    </w:sdtEndPr>
    <w:sdtContent>
      <w:p w:rsidR="001C4BCA" w:rsidP="007F740E" w:rsidRDefault="007F740E" w14:paraId="3FA4752C" w14:textId="5A8BAE70">
        <w:pPr>
          <w:pStyle w:val="Voettekst"/>
        </w:pPr>
        <w:r w:rsidRPr="007F740E">
          <w:rPr>
            <w:i/>
            <w:sz w:val="18"/>
            <w:szCs w:val="18"/>
          </w:rPr>
          <w:t>Definitieve versie 18 maart 2024</w:t>
        </w:r>
      </w:p>
    </w:sdtContent>
  </w:sdt>
  <w:p w:rsidR="001C4BCA" w:rsidRDefault="001C4BCA" w14:paraId="1A7CB26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C7" w:rsidP="001C4BCA" w:rsidRDefault="007820C7" w14:paraId="1C641B24" w14:textId="77777777">
      <w:pPr>
        <w:spacing w:after="0" w:line="240" w:lineRule="auto"/>
      </w:pPr>
      <w:r>
        <w:separator/>
      </w:r>
    </w:p>
  </w:footnote>
  <w:footnote w:type="continuationSeparator" w:id="0">
    <w:p w:rsidR="007820C7" w:rsidP="001C4BCA" w:rsidRDefault="007820C7" w14:paraId="7779A8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27E7F" w:rsidP="00127E7F" w:rsidRDefault="00127E7F" w14:paraId="4A6C4770" w14:textId="77777777">
    <w:pPr>
      <w:pStyle w:val="Koptekst"/>
    </w:pPr>
    <w:r>
      <w:rPr>
        <w:noProof/>
        <w:lang w:eastAsia="nl-NL"/>
      </w:rPr>
      <w:drawing>
        <wp:anchor distT="0" distB="0" distL="114300" distR="114300" simplePos="0" relativeHeight="251659264" behindDoc="1" locked="0" layoutInCell="1" allowOverlap="1" wp14:anchorId="36FD68BB" wp14:editId="32A7ADFE">
          <wp:simplePos x="0" y="0"/>
          <wp:positionH relativeFrom="column">
            <wp:posOffset>-419100</wp:posOffset>
          </wp:positionH>
          <wp:positionV relativeFrom="paragraph">
            <wp:posOffset>7620</wp:posOffset>
          </wp:positionV>
          <wp:extent cx="1653540" cy="448310"/>
          <wp:effectExtent l="0" t="0" r="3810" b="8890"/>
          <wp:wrapThrough wrapText="bothSides">
            <wp:wrapPolygon edited="0">
              <wp:start x="0" y="0"/>
              <wp:lineTo x="0" y="21110"/>
              <wp:lineTo x="21401" y="21110"/>
              <wp:lineTo x="21401" y="0"/>
              <wp:lineTo x="0" y="0"/>
            </wp:wrapPolygon>
          </wp:wrapThrough>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3540" cy="448310"/>
                  </a:xfrm>
                  <a:prstGeom prst="rect">
                    <a:avLst/>
                  </a:prstGeom>
                </pic:spPr>
              </pic:pic>
            </a:graphicData>
          </a:graphic>
          <wp14:sizeRelH relativeFrom="margin">
            <wp14:pctWidth>0</wp14:pctWidth>
          </wp14:sizeRelH>
          <wp14:sizeRelV relativeFrom="margin">
            <wp14:pctHeight>0</wp14:pctHeight>
          </wp14:sizeRelV>
        </wp:anchor>
      </w:drawing>
    </w:r>
    <w:r>
      <w:tab/>
    </w:r>
    <w:r>
      <w:tab/>
    </w:r>
    <w:r>
      <w:rPr>
        <w:noProof/>
        <w:lang w:eastAsia="nl-NL"/>
      </w:rPr>
      <w:drawing>
        <wp:inline distT="0" distB="0" distL="0" distR="0" wp14:anchorId="65CABDDE" wp14:editId="2DE2CA43">
          <wp:extent cx="982196" cy="51054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85881" cy="512455"/>
                  </a:xfrm>
                  <a:prstGeom prst="rect">
                    <a:avLst/>
                  </a:prstGeom>
                </pic:spPr>
              </pic:pic>
            </a:graphicData>
          </a:graphic>
        </wp:inline>
      </w:drawing>
    </w:r>
  </w:p>
  <w:p w:rsidRPr="00127E7F" w:rsidR="00127E7F" w:rsidP="00127E7F" w:rsidRDefault="00127E7F" w14:paraId="36A2DC8F" w14:textId="77777777">
    <w:pPr>
      <w:pStyle w:val="Koptekst"/>
    </w:pPr>
  </w:p>
</w:hdr>
</file>

<file path=word/intelligence2.xml><?xml version="1.0" encoding="utf-8"?>
<int2:intelligence xmlns:int2="http://schemas.microsoft.com/office/intelligence/2020/intelligence">
  <int2:observations>
    <int2:textHash int2:hashCode="BB4S8ggdvKNMgc" int2:id="P2IYiSoI">
      <int2:state int2:type="AugLoop_Text_Critique" int2:value="Rejected"/>
    </int2:textHash>
    <int2:textHash int2:hashCode="4QpfDSSrysJa9k" int2:id="6c7dPUap">
      <int2:state int2:type="AugLoop_Text_Critique" int2:value="Rejected"/>
    </int2:textHash>
    <int2:textHash int2:hashCode="fS927pyrkCFzG3" int2:id="zZsPFJ0y">
      <int2:state int2:type="AugLoop_Text_Critique" int2:value="Rejected"/>
    </int2:textHash>
    <int2:textHash int2:hashCode="UrwxiqbjSNmJJf" int2:id="XXI3jJEq">
      <int2:state int2:type="AugLoop_Text_Critique" int2:value="Rejected"/>
    </int2:textHash>
    <int2:textHash int2:hashCode="WuRv+nGu8xZbLL" int2:id="6UmcqXF3">
      <int2:state int2:type="AugLoop_Text_Critique" int2:value="Rejected"/>
    </int2:textHash>
    <int2:textHash int2:hashCode="k629AZfu2L8PxB" int2:id="fSIoOUap">
      <int2:state int2:type="AugLoop_Text_Critique" int2:value="Rejected"/>
    </int2:textHash>
    <int2:textHash int2:hashCode="yHm0NGvPrxQhJW" int2:id="8Lifh662">
      <int2:state int2:type="AugLoop_Text_Critique" int2:value="Rejected"/>
    </int2:textHash>
    <int2:textHash int2:hashCode="h2huB2aA5hXBGI" int2:id="EZkJqSuw">
      <int2:state int2:type="AugLoop_Text_Critique" int2:value="Rejected"/>
    </int2:textHash>
    <int2:bookmark int2:bookmarkName="_Int_5fsU01RP" int2:invalidationBookmarkName="" int2:hashCode="MSEwljWdtUmoZA" int2:id="6Ssf3ZM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CEF"/>
    <w:multiLevelType w:val="hybridMultilevel"/>
    <w:tmpl w:val="6366C318"/>
    <w:lvl w:ilvl="0" w:tplc="A216B312">
      <w:numFmt w:val="bullet"/>
      <w:lvlText w:val="-"/>
      <w:lvlJc w:val="left"/>
      <w:pPr>
        <w:ind w:left="720" w:hanging="360"/>
      </w:pPr>
      <w:rPr>
        <w:rFonts w:hint="default" w:ascii="Calibri" w:hAnsi="Calibri" w:cs="Calibri"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07A4EE"/>
    <w:multiLevelType w:val="hybridMultilevel"/>
    <w:tmpl w:val="44A28B6C"/>
    <w:lvl w:ilvl="0" w:tplc="29C272A6">
      <w:start w:val="1"/>
      <w:numFmt w:val="bullet"/>
      <w:lvlText w:val="-"/>
      <w:lvlJc w:val="left"/>
      <w:pPr>
        <w:ind w:left="720" w:hanging="360"/>
      </w:pPr>
      <w:rPr>
        <w:rFonts w:hint="default" w:ascii="Calibri" w:hAnsi="Calibri"/>
      </w:rPr>
    </w:lvl>
    <w:lvl w:ilvl="1" w:tplc="C2BC3A14">
      <w:start w:val="1"/>
      <w:numFmt w:val="bullet"/>
      <w:lvlText w:val="o"/>
      <w:lvlJc w:val="left"/>
      <w:pPr>
        <w:ind w:left="1440" w:hanging="360"/>
      </w:pPr>
      <w:rPr>
        <w:rFonts w:hint="default" w:ascii="Courier New" w:hAnsi="Courier New"/>
      </w:rPr>
    </w:lvl>
    <w:lvl w:ilvl="2" w:tplc="71F65004">
      <w:start w:val="1"/>
      <w:numFmt w:val="bullet"/>
      <w:lvlText w:val=""/>
      <w:lvlJc w:val="left"/>
      <w:pPr>
        <w:ind w:left="2160" w:hanging="360"/>
      </w:pPr>
      <w:rPr>
        <w:rFonts w:hint="default" w:ascii="Wingdings" w:hAnsi="Wingdings"/>
      </w:rPr>
    </w:lvl>
    <w:lvl w:ilvl="3" w:tplc="25E2BE9A">
      <w:start w:val="1"/>
      <w:numFmt w:val="bullet"/>
      <w:lvlText w:val=""/>
      <w:lvlJc w:val="left"/>
      <w:pPr>
        <w:ind w:left="2880" w:hanging="360"/>
      </w:pPr>
      <w:rPr>
        <w:rFonts w:hint="default" w:ascii="Symbol" w:hAnsi="Symbol"/>
      </w:rPr>
    </w:lvl>
    <w:lvl w:ilvl="4" w:tplc="A92A60C2">
      <w:start w:val="1"/>
      <w:numFmt w:val="bullet"/>
      <w:lvlText w:val="o"/>
      <w:lvlJc w:val="left"/>
      <w:pPr>
        <w:ind w:left="3600" w:hanging="360"/>
      </w:pPr>
      <w:rPr>
        <w:rFonts w:hint="default" w:ascii="Courier New" w:hAnsi="Courier New"/>
      </w:rPr>
    </w:lvl>
    <w:lvl w:ilvl="5" w:tplc="49A21AF0">
      <w:start w:val="1"/>
      <w:numFmt w:val="bullet"/>
      <w:lvlText w:val=""/>
      <w:lvlJc w:val="left"/>
      <w:pPr>
        <w:ind w:left="4320" w:hanging="360"/>
      </w:pPr>
      <w:rPr>
        <w:rFonts w:hint="default" w:ascii="Wingdings" w:hAnsi="Wingdings"/>
      </w:rPr>
    </w:lvl>
    <w:lvl w:ilvl="6" w:tplc="A8148E74">
      <w:start w:val="1"/>
      <w:numFmt w:val="bullet"/>
      <w:lvlText w:val=""/>
      <w:lvlJc w:val="left"/>
      <w:pPr>
        <w:ind w:left="5040" w:hanging="360"/>
      </w:pPr>
      <w:rPr>
        <w:rFonts w:hint="default" w:ascii="Symbol" w:hAnsi="Symbol"/>
      </w:rPr>
    </w:lvl>
    <w:lvl w:ilvl="7" w:tplc="A4B0744A">
      <w:start w:val="1"/>
      <w:numFmt w:val="bullet"/>
      <w:lvlText w:val="o"/>
      <w:lvlJc w:val="left"/>
      <w:pPr>
        <w:ind w:left="5760" w:hanging="360"/>
      </w:pPr>
      <w:rPr>
        <w:rFonts w:hint="default" w:ascii="Courier New" w:hAnsi="Courier New"/>
      </w:rPr>
    </w:lvl>
    <w:lvl w:ilvl="8" w:tplc="DAA8F51C">
      <w:start w:val="1"/>
      <w:numFmt w:val="bullet"/>
      <w:lvlText w:val=""/>
      <w:lvlJc w:val="left"/>
      <w:pPr>
        <w:ind w:left="6480" w:hanging="360"/>
      </w:pPr>
      <w:rPr>
        <w:rFonts w:hint="default" w:ascii="Wingdings" w:hAnsi="Wingdings"/>
      </w:rPr>
    </w:lvl>
  </w:abstractNum>
  <w:abstractNum w:abstractNumId="2" w15:restartNumberingAfterBreak="0">
    <w:nsid w:val="10FB2FB6"/>
    <w:multiLevelType w:val="hybridMultilevel"/>
    <w:tmpl w:val="0F904916"/>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191B4E"/>
    <w:multiLevelType w:val="hybridMultilevel"/>
    <w:tmpl w:val="8FC884FE"/>
    <w:lvl w:ilvl="0" w:tplc="728E3E7E">
      <w:start w:val="1"/>
      <w:numFmt w:val="bullet"/>
      <w:lvlText w:val="-"/>
      <w:lvlJc w:val="left"/>
      <w:pPr>
        <w:ind w:left="720" w:hanging="360"/>
      </w:pPr>
      <w:rPr>
        <w:rFonts w:hint="default" w:ascii="Calibri" w:hAnsi="Calibri"/>
      </w:rPr>
    </w:lvl>
    <w:lvl w:ilvl="1" w:tplc="C65C50BA">
      <w:start w:val="1"/>
      <w:numFmt w:val="bullet"/>
      <w:lvlText w:val="o"/>
      <w:lvlJc w:val="left"/>
      <w:pPr>
        <w:ind w:left="1440" w:hanging="360"/>
      </w:pPr>
      <w:rPr>
        <w:rFonts w:hint="default" w:ascii="Courier New" w:hAnsi="Courier New"/>
      </w:rPr>
    </w:lvl>
    <w:lvl w:ilvl="2" w:tplc="4DD438DA">
      <w:start w:val="1"/>
      <w:numFmt w:val="bullet"/>
      <w:lvlText w:val=""/>
      <w:lvlJc w:val="left"/>
      <w:pPr>
        <w:ind w:left="2160" w:hanging="360"/>
      </w:pPr>
      <w:rPr>
        <w:rFonts w:hint="default" w:ascii="Wingdings" w:hAnsi="Wingdings"/>
      </w:rPr>
    </w:lvl>
    <w:lvl w:ilvl="3" w:tplc="5BDEE238">
      <w:start w:val="1"/>
      <w:numFmt w:val="bullet"/>
      <w:lvlText w:val=""/>
      <w:lvlJc w:val="left"/>
      <w:pPr>
        <w:ind w:left="2880" w:hanging="360"/>
      </w:pPr>
      <w:rPr>
        <w:rFonts w:hint="default" w:ascii="Symbol" w:hAnsi="Symbol"/>
      </w:rPr>
    </w:lvl>
    <w:lvl w:ilvl="4" w:tplc="41DCFBC8">
      <w:start w:val="1"/>
      <w:numFmt w:val="bullet"/>
      <w:lvlText w:val="o"/>
      <w:lvlJc w:val="left"/>
      <w:pPr>
        <w:ind w:left="3600" w:hanging="360"/>
      </w:pPr>
      <w:rPr>
        <w:rFonts w:hint="default" w:ascii="Courier New" w:hAnsi="Courier New"/>
      </w:rPr>
    </w:lvl>
    <w:lvl w:ilvl="5" w:tplc="E5EC4092">
      <w:start w:val="1"/>
      <w:numFmt w:val="bullet"/>
      <w:lvlText w:val=""/>
      <w:lvlJc w:val="left"/>
      <w:pPr>
        <w:ind w:left="4320" w:hanging="360"/>
      </w:pPr>
      <w:rPr>
        <w:rFonts w:hint="default" w:ascii="Wingdings" w:hAnsi="Wingdings"/>
      </w:rPr>
    </w:lvl>
    <w:lvl w:ilvl="6" w:tplc="AA3070F8">
      <w:start w:val="1"/>
      <w:numFmt w:val="bullet"/>
      <w:lvlText w:val=""/>
      <w:lvlJc w:val="left"/>
      <w:pPr>
        <w:ind w:left="5040" w:hanging="360"/>
      </w:pPr>
      <w:rPr>
        <w:rFonts w:hint="default" w:ascii="Symbol" w:hAnsi="Symbol"/>
      </w:rPr>
    </w:lvl>
    <w:lvl w:ilvl="7" w:tplc="440A8078">
      <w:start w:val="1"/>
      <w:numFmt w:val="bullet"/>
      <w:lvlText w:val="o"/>
      <w:lvlJc w:val="left"/>
      <w:pPr>
        <w:ind w:left="5760" w:hanging="360"/>
      </w:pPr>
      <w:rPr>
        <w:rFonts w:hint="default" w:ascii="Courier New" w:hAnsi="Courier New"/>
      </w:rPr>
    </w:lvl>
    <w:lvl w:ilvl="8" w:tplc="09A6773E">
      <w:start w:val="1"/>
      <w:numFmt w:val="bullet"/>
      <w:lvlText w:val=""/>
      <w:lvlJc w:val="left"/>
      <w:pPr>
        <w:ind w:left="6480" w:hanging="360"/>
      </w:pPr>
      <w:rPr>
        <w:rFonts w:hint="default" w:ascii="Wingdings" w:hAnsi="Wingdings"/>
      </w:rPr>
    </w:lvl>
  </w:abstractNum>
  <w:abstractNum w:abstractNumId="4" w15:restartNumberingAfterBreak="0">
    <w:nsid w:val="111F0D44"/>
    <w:multiLevelType w:val="hybridMultilevel"/>
    <w:tmpl w:val="37041CD2"/>
    <w:lvl w:ilvl="0" w:tplc="A216B312">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1AD5B89"/>
    <w:multiLevelType w:val="hybridMultilevel"/>
    <w:tmpl w:val="9D5C6B76"/>
    <w:lvl w:ilvl="0" w:tplc="A216B312">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208AD80"/>
    <w:multiLevelType w:val="hybridMultilevel"/>
    <w:tmpl w:val="31BC85B6"/>
    <w:lvl w:ilvl="0" w:tplc="075C94C6">
      <w:start w:val="1"/>
      <w:numFmt w:val="bullet"/>
      <w:lvlText w:val="-"/>
      <w:lvlJc w:val="left"/>
      <w:pPr>
        <w:ind w:left="720" w:hanging="360"/>
      </w:pPr>
      <w:rPr>
        <w:rFonts w:hint="default" w:ascii="Calibri" w:hAnsi="Calibri"/>
      </w:rPr>
    </w:lvl>
    <w:lvl w:ilvl="1" w:tplc="07DA81E2">
      <w:start w:val="1"/>
      <w:numFmt w:val="bullet"/>
      <w:lvlText w:val="o"/>
      <w:lvlJc w:val="left"/>
      <w:pPr>
        <w:ind w:left="1440" w:hanging="360"/>
      </w:pPr>
      <w:rPr>
        <w:rFonts w:hint="default" w:ascii="Courier New" w:hAnsi="Courier New"/>
      </w:rPr>
    </w:lvl>
    <w:lvl w:ilvl="2" w:tplc="5FA84C04">
      <w:start w:val="1"/>
      <w:numFmt w:val="bullet"/>
      <w:lvlText w:val=""/>
      <w:lvlJc w:val="left"/>
      <w:pPr>
        <w:ind w:left="2160" w:hanging="360"/>
      </w:pPr>
      <w:rPr>
        <w:rFonts w:hint="default" w:ascii="Wingdings" w:hAnsi="Wingdings"/>
      </w:rPr>
    </w:lvl>
    <w:lvl w:ilvl="3" w:tplc="8E026624">
      <w:start w:val="1"/>
      <w:numFmt w:val="bullet"/>
      <w:lvlText w:val=""/>
      <w:lvlJc w:val="left"/>
      <w:pPr>
        <w:ind w:left="2880" w:hanging="360"/>
      </w:pPr>
      <w:rPr>
        <w:rFonts w:hint="default" w:ascii="Symbol" w:hAnsi="Symbol"/>
      </w:rPr>
    </w:lvl>
    <w:lvl w:ilvl="4" w:tplc="07DE383C">
      <w:start w:val="1"/>
      <w:numFmt w:val="bullet"/>
      <w:lvlText w:val="o"/>
      <w:lvlJc w:val="left"/>
      <w:pPr>
        <w:ind w:left="3600" w:hanging="360"/>
      </w:pPr>
      <w:rPr>
        <w:rFonts w:hint="default" w:ascii="Courier New" w:hAnsi="Courier New"/>
      </w:rPr>
    </w:lvl>
    <w:lvl w:ilvl="5" w:tplc="E52EC65E">
      <w:start w:val="1"/>
      <w:numFmt w:val="bullet"/>
      <w:lvlText w:val=""/>
      <w:lvlJc w:val="left"/>
      <w:pPr>
        <w:ind w:left="4320" w:hanging="360"/>
      </w:pPr>
      <w:rPr>
        <w:rFonts w:hint="default" w:ascii="Wingdings" w:hAnsi="Wingdings"/>
      </w:rPr>
    </w:lvl>
    <w:lvl w:ilvl="6" w:tplc="BB3C7AFC">
      <w:start w:val="1"/>
      <w:numFmt w:val="bullet"/>
      <w:lvlText w:val=""/>
      <w:lvlJc w:val="left"/>
      <w:pPr>
        <w:ind w:left="5040" w:hanging="360"/>
      </w:pPr>
      <w:rPr>
        <w:rFonts w:hint="default" w:ascii="Symbol" w:hAnsi="Symbol"/>
      </w:rPr>
    </w:lvl>
    <w:lvl w:ilvl="7" w:tplc="BAC6CB8C">
      <w:start w:val="1"/>
      <w:numFmt w:val="bullet"/>
      <w:lvlText w:val="o"/>
      <w:lvlJc w:val="left"/>
      <w:pPr>
        <w:ind w:left="5760" w:hanging="360"/>
      </w:pPr>
      <w:rPr>
        <w:rFonts w:hint="default" w:ascii="Courier New" w:hAnsi="Courier New"/>
      </w:rPr>
    </w:lvl>
    <w:lvl w:ilvl="8" w:tplc="3026A05A">
      <w:start w:val="1"/>
      <w:numFmt w:val="bullet"/>
      <w:lvlText w:val=""/>
      <w:lvlJc w:val="left"/>
      <w:pPr>
        <w:ind w:left="6480" w:hanging="360"/>
      </w:pPr>
      <w:rPr>
        <w:rFonts w:hint="default" w:ascii="Wingdings" w:hAnsi="Wingdings"/>
      </w:rPr>
    </w:lvl>
  </w:abstractNum>
  <w:abstractNum w:abstractNumId="7" w15:restartNumberingAfterBreak="0">
    <w:nsid w:val="1A8AF6C3"/>
    <w:multiLevelType w:val="hybridMultilevel"/>
    <w:tmpl w:val="69E843B4"/>
    <w:lvl w:ilvl="0" w:tplc="AC56FD9C">
      <w:start w:val="1"/>
      <w:numFmt w:val="bullet"/>
      <w:lvlText w:val="-"/>
      <w:lvlJc w:val="left"/>
      <w:pPr>
        <w:ind w:left="720" w:hanging="360"/>
      </w:pPr>
      <w:rPr>
        <w:rFonts w:hint="default" w:ascii="Calibri" w:hAnsi="Calibri"/>
      </w:rPr>
    </w:lvl>
    <w:lvl w:ilvl="1" w:tplc="1324B522">
      <w:start w:val="1"/>
      <w:numFmt w:val="bullet"/>
      <w:lvlText w:val="o"/>
      <w:lvlJc w:val="left"/>
      <w:pPr>
        <w:ind w:left="1440" w:hanging="360"/>
      </w:pPr>
      <w:rPr>
        <w:rFonts w:hint="default" w:ascii="Courier New" w:hAnsi="Courier New"/>
      </w:rPr>
    </w:lvl>
    <w:lvl w:ilvl="2" w:tplc="671ABC38">
      <w:start w:val="1"/>
      <w:numFmt w:val="bullet"/>
      <w:lvlText w:val=""/>
      <w:lvlJc w:val="left"/>
      <w:pPr>
        <w:ind w:left="2160" w:hanging="360"/>
      </w:pPr>
      <w:rPr>
        <w:rFonts w:hint="default" w:ascii="Wingdings" w:hAnsi="Wingdings"/>
      </w:rPr>
    </w:lvl>
    <w:lvl w:ilvl="3" w:tplc="39FCF35C">
      <w:start w:val="1"/>
      <w:numFmt w:val="bullet"/>
      <w:lvlText w:val=""/>
      <w:lvlJc w:val="left"/>
      <w:pPr>
        <w:ind w:left="2880" w:hanging="360"/>
      </w:pPr>
      <w:rPr>
        <w:rFonts w:hint="default" w:ascii="Symbol" w:hAnsi="Symbol"/>
      </w:rPr>
    </w:lvl>
    <w:lvl w:ilvl="4" w:tplc="AFF03C00">
      <w:start w:val="1"/>
      <w:numFmt w:val="bullet"/>
      <w:lvlText w:val="o"/>
      <w:lvlJc w:val="left"/>
      <w:pPr>
        <w:ind w:left="3600" w:hanging="360"/>
      </w:pPr>
      <w:rPr>
        <w:rFonts w:hint="default" w:ascii="Courier New" w:hAnsi="Courier New"/>
      </w:rPr>
    </w:lvl>
    <w:lvl w:ilvl="5" w:tplc="568A4E8A">
      <w:start w:val="1"/>
      <w:numFmt w:val="bullet"/>
      <w:lvlText w:val=""/>
      <w:lvlJc w:val="left"/>
      <w:pPr>
        <w:ind w:left="4320" w:hanging="360"/>
      </w:pPr>
      <w:rPr>
        <w:rFonts w:hint="default" w:ascii="Wingdings" w:hAnsi="Wingdings"/>
      </w:rPr>
    </w:lvl>
    <w:lvl w:ilvl="6" w:tplc="6EB0DD9C">
      <w:start w:val="1"/>
      <w:numFmt w:val="bullet"/>
      <w:lvlText w:val=""/>
      <w:lvlJc w:val="left"/>
      <w:pPr>
        <w:ind w:left="5040" w:hanging="360"/>
      </w:pPr>
      <w:rPr>
        <w:rFonts w:hint="default" w:ascii="Symbol" w:hAnsi="Symbol"/>
      </w:rPr>
    </w:lvl>
    <w:lvl w:ilvl="7" w:tplc="6B6A3928">
      <w:start w:val="1"/>
      <w:numFmt w:val="bullet"/>
      <w:lvlText w:val="o"/>
      <w:lvlJc w:val="left"/>
      <w:pPr>
        <w:ind w:left="5760" w:hanging="360"/>
      </w:pPr>
      <w:rPr>
        <w:rFonts w:hint="default" w:ascii="Courier New" w:hAnsi="Courier New"/>
      </w:rPr>
    </w:lvl>
    <w:lvl w:ilvl="8" w:tplc="28D03D58">
      <w:start w:val="1"/>
      <w:numFmt w:val="bullet"/>
      <w:lvlText w:val=""/>
      <w:lvlJc w:val="left"/>
      <w:pPr>
        <w:ind w:left="6480" w:hanging="360"/>
      </w:pPr>
      <w:rPr>
        <w:rFonts w:hint="default" w:ascii="Wingdings" w:hAnsi="Wingdings"/>
      </w:rPr>
    </w:lvl>
  </w:abstractNum>
  <w:abstractNum w:abstractNumId="8" w15:restartNumberingAfterBreak="0">
    <w:nsid w:val="1D4926FF"/>
    <w:multiLevelType w:val="hybridMultilevel"/>
    <w:tmpl w:val="5D98EF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EE27F8"/>
    <w:multiLevelType w:val="hybridMultilevel"/>
    <w:tmpl w:val="42EA8A4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1A43E9A"/>
    <w:multiLevelType w:val="hybridMultilevel"/>
    <w:tmpl w:val="DBA263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22111EF5"/>
    <w:multiLevelType w:val="hybridMultilevel"/>
    <w:tmpl w:val="4A0C40D0"/>
    <w:lvl w:ilvl="0" w:tplc="C3D66050">
      <w:start w:val="1"/>
      <w:numFmt w:val="bullet"/>
      <w:lvlText w:val=""/>
      <w:lvlJc w:val="left"/>
      <w:pPr>
        <w:ind w:left="720" w:hanging="360"/>
      </w:pPr>
      <w:rPr>
        <w:rFonts w:hint="default" w:ascii="Symbol" w:hAnsi="Symbol"/>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6E569DF"/>
    <w:multiLevelType w:val="hybridMultilevel"/>
    <w:tmpl w:val="4300DE0A"/>
    <w:lvl w:ilvl="0" w:tplc="A216B312">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2F2C76D0"/>
    <w:multiLevelType w:val="hybridMultilevel"/>
    <w:tmpl w:val="A08246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4EB5AAF"/>
    <w:multiLevelType w:val="hybridMultilevel"/>
    <w:tmpl w:val="1D9C4EAE"/>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5" w15:restartNumberingAfterBreak="0">
    <w:nsid w:val="3A131911"/>
    <w:multiLevelType w:val="hybridMultilevel"/>
    <w:tmpl w:val="B03A58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97F141"/>
    <w:multiLevelType w:val="hybridMultilevel"/>
    <w:tmpl w:val="6582BEFA"/>
    <w:lvl w:ilvl="0" w:tplc="1A069EC6">
      <w:start w:val="1"/>
      <w:numFmt w:val="bullet"/>
      <w:lvlText w:val="-"/>
      <w:lvlJc w:val="left"/>
      <w:pPr>
        <w:ind w:left="720" w:hanging="360"/>
      </w:pPr>
      <w:rPr>
        <w:rFonts w:hint="default" w:ascii="Calibri" w:hAnsi="Calibri"/>
      </w:rPr>
    </w:lvl>
    <w:lvl w:ilvl="1" w:tplc="B3F07636">
      <w:start w:val="1"/>
      <w:numFmt w:val="bullet"/>
      <w:lvlText w:val="o"/>
      <w:lvlJc w:val="left"/>
      <w:pPr>
        <w:ind w:left="1440" w:hanging="360"/>
      </w:pPr>
      <w:rPr>
        <w:rFonts w:hint="default" w:ascii="Courier New" w:hAnsi="Courier New"/>
      </w:rPr>
    </w:lvl>
    <w:lvl w:ilvl="2" w:tplc="567E8BBC">
      <w:start w:val="1"/>
      <w:numFmt w:val="bullet"/>
      <w:lvlText w:val=""/>
      <w:lvlJc w:val="left"/>
      <w:pPr>
        <w:ind w:left="2160" w:hanging="360"/>
      </w:pPr>
      <w:rPr>
        <w:rFonts w:hint="default" w:ascii="Wingdings" w:hAnsi="Wingdings"/>
      </w:rPr>
    </w:lvl>
    <w:lvl w:ilvl="3" w:tplc="3D9A884A">
      <w:start w:val="1"/>
      <w:numFmt w:val="bullet"/>
      <w:lvlText w:val=""/>
      <w:lvlJc w:val="left"/>
      <w:pPr>
        <w:ind w:left="2880" w:hanging="360"/>
      </w:pPr>
      <w:rPr>
        <w:rFonts w:hint="default" w:ascii="Symbol" w:hAnsi="Symbol"/>
      </w:rPr>
    </w:lvl>
    <w:lvl w:ilvl="4" w:tplc="19BA6D0E">
      <w:start w:val="1"/>
      <w:numFmt w:val="bullet"/>
      <w:lvlText w:val="o"/>
      <w:lvlJc w:val="left"/>
      <w:pPr>
        <w:ind w:left="3600" w:hanging="360"/>
      </w:pPr>
      <w:rPr>
        <w:rFonts w:hint="default" w:ascii="Courier New" w:hAnsi="Courier New"/>
      </w:rPr>
    </w:lvl>
    <w:lvl w:ilvl="5" w:tplc="113A2040">
      <w:start w:val="1"/>
      <w:numFmt w:val="bullet"/>
      <w:lvlText w:val=""/>
      <w:lvlJc w:val="left"/>
      <w:pPr>
        <w:ind w:left="4320" w:hanging="360"/>
      </w:pPr>
      <w:rPr>
        <w:rFonts w:hint="default" w:ascii="Wingdings" w:hAnsi="Wingdings"/>
      </w:rPr>
    </w:lvl>
    <w:lvl w:ilvl="6" w:tplc="9884962E">
      <w:start w:val="1"/>
      <w:numFmt w:val="bullet"/>
      <w:lvlText w:val=""/>
      <w:lvlJc w:val="left"/>
      <w:pPr>
        <w:ind w:left="5040" w:hanging="360"/>
      </w:pPr>
      <w:rPr>
        <w:rFonts w:hint="default" w:ascii="Symbol" w:hAnsi="Symbol"/>
      </w:rPr>
    </w:lvl>
    <w:lvl w:ilvl="7" w:tplc="E1CA8AF0">
      <w:start w:val="1"/>
      <w:numFmt w:val="bullet"/>
      <w:lvlText w:val="o"/>
      <w:lvlJc w:val="left"/>
      <w:pPr>
        <w:ind w:left="5760" w:hanging="360"/>
      </w:pPr>
      <w:rPr>
        <w:rFonts w:hint="default" w:ascii="Courier New" w:hAnsi="Courier New"/>
      </w:rPr>
    </w:lvl>
    <w:lvl w:ilvl="8" w:tplc="7E24A692">
      <w:start w:val="1"/>
      <w:numFmt w:val="bullet"/>
      <w:lvlText w:val=""/>
      <w:lvlJc w:val="left"/>
      <w:pPr>
        <w:ind w:left="6480" w:hanging="360"/>
      </w:pPr>
      <w:rPr>
        <w:rFonts w:hint="default" w:ascii="Wingdings" w:hAnsi="Wingdings"/>
      </w:rPr>
    </w:lvl>
  </w:abstractNum>
  <w:abstractNum w:abstractNumId="17" w15:restartNumberingAfterBreak="0">
    <w:nsid w:val="3D5072A8"/>
    <w:multiLevelType w:val="hybridMultilevel"/>
    <w:tmpl w:val="BD96D0B2"/>
    <w:lvl w:ilvl="0" w:tplc="04130001">
      <w:start w:val="1"/>
      <w:numFmt w:val="bullet"/>
      <w:lvlText w:val=""/>
      <w:lvlJc w:val="left"/>
      <w:pPr>
        <w:ind w:left="340" w:hanging="360"/>
      </w:pPr>
      <w:rPr>
        <w:rFonts w:hint="default" w:ascii="Symbol" w:hAnsi="Symbol"/>
      </w:rPr>
    </w:lvl>
    <w:lvl w:ilvl="1" w:tplc="04130003" w:tentative="1">
      <w:start w:val="1"/>
      <w:numFmt w:val="bullet"/>
      <w:lvlText w:val="o"/>
      <w:lvlJc w:val="left"/>
      <w:pPr>
        <w:ind w:left="1060" w:hanging="360"/>
      </w:pPr>
      <w:rPr>
        <w:rFonts w:hint="default" w:ascii="Courier New" w:hAnsi="Courier New" w:cs="Courier New"/>
      </w:rPr>
    </w:lvl>
    <w:lvl w:ilvl="2" w:tplc="04130005" w:tentative="1">
      <w:start w:val="1"/>
      <w:numFmt w:val="bullet"/>
      <w:lvlText w:val=""/>
      <w:lvlJc w:val="left"/>
      <w:pPr>
        <w:ind w:left="1780" w:hanging="360"/>
      </w:pPr>
      <w:rPr>
        <w:rFonts w:hint="default" w:ascii="Wingdings" w:hAnsi="Wingdings"/>
      </w:rPr>
    </w:lvl>
    <w:lvl w:ilvl="3" w:tplc="04130001" w:tentative="1">
      <w:start w:val="1"/>
      <w:numFmt w:val="bullet"/>
      <w:lvlText w:val=""/>
      <w:lvlJc w:val="left"/>
      <w:pPr>
        <w:ind w:left="2500" w:hanging="360"/>
      </w:pPr>
      <w:rPr>
        <w:rFonts w:hint="default" w:ascii="Symbol" w:hAnsi="Symbol"/>
      </w:rPr>
    </w:lvl>
    <w:lvl w:ilvl="4" w:tplc="04130003" w:tentative="1">
      <w:start w:val="1"/>
      <w:numFmt w:val="bullet"/>
      <w:lvlText w:val="o"/>
      <w:lvlJc w:val="left"/>
      <w:pPr>
        <w:ind w:left="3220" w:hanging="360"/>
      </w:pPr>
      <w:rPr>
        <w:rFonts w:hint="default" w:ascii="Courier New" w:hAnsi="Courier New" w:cs="Courier New"/>
      </w:rPr>
    </w:lvl>
    <w:lvl w:ilvl="5" w:tplc="04130005" w:tentative="1">
      <w:start w:val="1"/>
      <w:numFmt w:val="bullet"/>
      <w:lvlText w:val=""/>
      <w:lvlJc w:val="left"/>
      <w:pPr>
        <w:ind w:left="3940" w:hanging="360"/>
      </w:pPr>
      <w:rPr>
        <w:rFonts w:hint="default" w:ascii="Wingdings" w:hAnsi="Wingdings"/>
      </w:rPr>
    </w:lvl>
    <w:lvl w:ilvl="6" w:tplc="04130001" w:tentative="1">
      <w:start w:val="1"/>
      <w:numFmt w:val="bullet"/>
      <w:lvlText w:val=""/>
      <w:lvlJc w:val="left"/>
      <w:pPr>
        <w:ind w:left="4660" w:hanging="360"/>
      </w:pPr>
      <w:rPr>
        <w:rFonts w:hint="default" w:ascii="Symbol" w:hAnsi="Symbol"/>
      </w:rPr>
    </w:lvl>
    <w:lvl w:ilvl="7" w:tplc="04130003" w:tentative="1">
      <w:start w:val="1"/>
      <w:numFmt w:val="bullet"/>
      <w:lvlText w:val="o"/>
      <w:lvlJc w:val="left"/>
      <w:pPr>
        <w:ind w:left="5380" w:hanging="360"/>
      </w:pPr>
      <w:rPr>
        <w:rFonts w:hint="default" w:ascii="Courier New" w:hAnsi="Courier New" w:cs="Courier New"/>
      </w:rPr>
    </w:lvl>
    <w:lvl w:ilvl="8" w:tplc="04130005" w:tentative="1">
      <w:start w:val="1"/>
      <w:numFmt w:val="bullet"/>
      <w:lvlText w:val=""/>
      <w:lvlJc w:val="left"/>
      <w:pPr>
        <w:ind w:left="6100" w:hanging="360"/>
      </w:pPr>
      <w:rPr>
        <w:rFonts w:hint="default" w:ascii="Wingdings" w:hAnsi="Wingdings"/>
      </w:rPr>
    </w:lvl>
  </w:abstractNum>
  <w:abstractNum w:abstractNumId="18" w15:restartNumberingAfterBreak="0">
    <w:nsid w:val="3DE17126"/>
    <w:multiLevelType w:val="hybridMultilevel"/>
    <w:tmpl w:val="1A16387E"/>
    <w:lvl w:ilvl="0" w:tplc="8806C5EA">
      <w:start w:val="1"/>
      <w:numFmt w:val="bullet"/>
      <w:lvlText w:val="-"/>
      <w:lvlJc w:val="left"/>
      <w:pPr>
        <w:ind w:left="720" w:hanging="360"/>
      </w:pPr>
      <w:rPr>
        <w:rFonts w:hint="default" w:ascii="Calibri" w:hAnsi="Calibri"/>
      </w:rPr>
    </w:lvl>
    <w:lvl w:ilvl="1" w:tplc="2B56CDBE">
      <w:start w:val="1"/>
      <w:numFmt w:val="bullet"/>
      <w:lvlText w:val="o"/>
      <w:lvlJc w:val="left"/>
      <w:pPr>
        <w:ind w:left="1440" w:hanging="360"/>
      </w:pPr>
      <w:rPr>
        <w:rFonts w:hint="default" w:ascii="Courier New" w:hAnsi="Courier New"/>
      </w:rPr>
    </w:lvl>
    <w:lvl w:ilvl="2" w:tplc="69962364">
      <w:start w:val="1"/>
      <w:numFmt w:val="bullet"/>
      <w:lvlText w:val=""/>
      <w:lvlJc w:val="left"/>
      <w:pPr>
        <w:ind w:left="2160" w:hanging="360"/>
      </w:pPr>
      <w:rPr>
        <w:rFonts w:hint="default" w:ascii="Wingdings" w:hAnsi="Wingdings"/>
      </w:rPr>
    </w:lvl>
    <w:lvl w:ilvl="3" w:tplc="FC726556">
      <w:start w:val="1"/>
      <w:numFmt w:val="bullet"/>
      <w:lvlText w:val=""/>
      <w:lvlJc w:val="left"/>
      <w:pPr>
        <w:ind w:left="2880" w:hanging="360"/>
      </w:pPr>
      <w:rPr>
        <w:rFonts w:hint="default" w:ascii="Symbol" w:hAnsi="Symbol"/>
      </w:rPr>
    </w:lvl>
    <w:lvl w:ilvl="4" w:tplc="F85C8780">
      <w:start w:val="1"/>
      <w:numFmt w:val="bullet"/>
      <w:lvlText w:val="o"/>
      <w:lvlJc w:val="left"/>
      <w:pPr>
        <w:ind w:left="3600" w:hanging="360"/>
      </w:pPr>
      <w:rPr>
        <w:rFonts w:hint="default" w:ascii="Courier New" w:hAnsi="Courier New"/>
      </w:rPr>
    </w:lvl>
    <w:lvl w:ilvl="5" w:tplc="BAE43470">
      <w:start w:val="1"/>
      <w:numFmt w:val="bullet"/>
      <w:lvlText w:val=""/>
      <w:lvlJc w:val="left"/>
      <w:pPr>
        <w:ind w:left="4320" w:hanging="360"/>
      </w:pPr>
      <w:rPr>
        <w:rFonts w:hint="default" w:ascii="Wingdings" w:hAnsi="Wingdings"/>
      </w:rPr>
    </w:lvl>
    <w:lvl w:ilvl="6" w:tplc="F3D61F58">
      <w:start w:val="1"/>
      <w:numFmt w:val="bullet"/>
      <w:lvlText w:val=""/>
      <w:lvlJc w:val="left"/>
      <w:pPr>
        <w:ind w:left="5040" w:hanging="360"/>
      </w:pPr>
      <w:rPr>
        <w:rFonts w:hint="default" w:ascii="Symbol" w:hAnsi="Symbol"/>
      </w:rPr>
    </w:lvl>
    <w:lvl w:ilvl="7" w:tplc="CEB0E940">
      <w:start w:val="1"/>
      <w:numFmt w:val="bullet"/>
      <w:lvlText w:val="o"/>
      <w:lvlJc w:val="left"/>
      <w:pPr>
        <w:ind w:left="5760" w:hanging="360"/>
      </w:pPr>
      <w:rPr>
        <w:rFonts w:hint="default" w:ascii="Courier New" w:hAnsi="Courier New"/>
      </w:rPr>
    </w:lvl>
    <w:lvl w:ilvl="8" w:tplc="C8EE0FD4">
      <w:start w:val="1"/>
      <w:numFmt w:val="bullet"/>
      <w:lvlText w:val=""/>
      <w:lvlJc w:val="left"/>
      <w:pPr>
        <w:ind w:left="6480" w:hanging="360"/>
      </w:pPr>
      <w:rPr>
        <w:rFonts w:hint="default" w:ascii="Wingdings" w:hAnsi="Wingdings"/>
      </w:rPr>
    </w:lvl>
  </w:abstractNum>
  <w:abstractNum w:abstractNumId="19" w15:restartNumberingAfterBreak="0">
    <w:nsid w:val="3F8477DA"/>
    <w:multiLevelType w:val="hybridMultilevel"/>
    <w:tmpl w:val="F4367568"/>
    <w:lvl w:ilvl="0" w:tplc="04130001">
      <w:start w:val="1"/>
      <w:numFmt w:val="bullet"/>
      <w:lvlText w:val=""/>
      <w:lvlJc w:val="left"/>
      <w:pPr>
        <w:ind w:left="720" w:hanging="360"/>
      </w:pPr>
      <w:rPr>
        <w:rFonts w:hint="default" w:ascii="Symbol" w:hAnsi="Symbol"/>
        <w:b w:val="0"/>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42305CAB"/>
    <w:multiLevelType w:val="hybridMultilevel"/>
    <w:tmpl w:val="BFCEE9C8"/>
    <w:lvl w:ilvl="0" w:tplc="C3D66050">
      <w:start w:val="1"/>
      <w:numFmt w:val="bullet"/>
      <w:lvlText w:val=""/>
      <w:lvlJc w:val="left"/>
      <w:pPr>
        <w:ind w:left="720" w:hanging="360"/>
      </w:pPr>
      <w:rPr>
        <w:rFonts w:hint="default" w:ascii="Symbol" w:hAnsi="Symbol"/>
        <w:sz w:val="22"/>
        <w:szCs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43DB434E"/>
    <w:multiLevelType w:val="hybridMultilevel"/>
    <w:tmpl w:val="E72AE390"/>
    <w:lvl w:ilvl="0" w:tplc="C720B5B8">
      <w:start w:val="1"/>
      <w:numFmt w:val="bullet"/>
      <w:lvlText w:val="-"/>
      <w:lvlJc w:val="left"/>
      <w:pPr>
        <w:ind w:left="720" w:hanging="360"/>
      </w:pPr>
      <w:rPr>
        <w:rFonts w:hint="default" w:ascii="Calibri" w:hAnsi="Calibri"/>
      </w:rPr>
    </w:lvl>
    <w:lvl w:ilvl="1" w:tplc="F0D842EC">
      <w:start w:val="1"/>
      <w:numFmt w:val="bullet"/>
      <w:lvlText w:val="o"/>
      <w:lvlJc w:val="left"/>
      <w:pPr>
        <w:ind w:left="1440" w:hanging="360"/>
      </w:pPr>
      <w:rPr>
        <w:rFonts w:hint="default" w:ascii="Courier New" w:hAnsi="Courier New"/>
      </w:rPr>
    </w:lvl>
    <w:lvl w:ilvl="2" w:tplc="A5B48486">
      <w:start w:val="1"/>
      <w:numFmt w:val="bullet"/>
      <w:lvlText w:val=""/>
      <w:lvlJc w:val="left"/>
      <w:pPr>
        <w:ind w:left="2160" w:hanging="360"/>
      </w:pPr>
      <w:rPr>
        <w:rFonts w:hint="default" w:ascii="Wingdings" w:hAnsi="Wingdings"/>
      </w:rPr>
    </w:lvl>
    <w:lvl w:ilvl="3" w:tplc="743ED5CE">
      <w:start w:val="1"/>
      <w:numFmt w:val="bullet"/>
      <w:lvlText w:val=""/>
      <w:lvlJc w:val="left"/>
      <w:pPr>
        <w:ind w:left="2880" w:hanging="360"/>
      </w:pPr>
      <w:rPr>
        <w:rFonts w:hint="default" w:ascii="Symbol" w:hAnsi="Symbol"/>
      </w:rPr>
    </w:lvl>
    <w:lvl w:ilvl="4" w:tplc="EA94D6E4">
      <w:start w:val="1"/>
      <w:numFmt w:val="bullet"/>
      <w:lvlText w:val="o"/>
      <w:lvlJc w:val="left"/>
      <w:pPr>
        <w:ind w:left="3600" w:hanging="360"/>
      </w:pPr>
      <w:rPr>
        <w:rFonts w:hint="default" w:ascii="Courier New" w:hAnsi="Courier New"/>
      </w:rPr>
    </w:lvl>
    <w:lvl w:ilvl="5" w:tplc="A22609CA">
      <w:start w:val="1"/>
      <w:numFmt w:val="bullet"/>
      <w:lvlText w:val=""/>
      <w:lvlJc w:val="left"/>
      <w:pPr>
        <w:ind w:left="4320" w:hanging="360"/>
      </w:pPr>
      <w:rPr>
        <w:rFonts w:hint="default" w:ascii="Wingdings" w:hAnsi="Wingdings"/>
      </w:rPr>
    </w:lvl>
    <w:lvl w:ilvl="6" w:tplc="07BC0A54">
      <w:start w:val="1"/>
      <w:numFmt w:val="bullet"/>
      <w:lvlText w:val=""/>
      <w:lvlJc w:val="left"/>
      <w:pPr>
        <w:ind w:left="5040" w:hanging="360"/>
      </w:pPr>
      <w:rPr>
        <w:rFonts w:hint="default" w:ascii="Symbol" w:hAnsi="Symbol"/>
      </w:rPr>
    </w:lvl>
    <w:lvl w:ilvl="7" w:tplc="A8E6FDD8">
      <w:start w:val="1"/>
      <w:numFmt w:val="bullet"/>
      <w:lvlText w:val="o"/>
      <w:lvlJc w:val="left"/>
      <w:pPr>
        <w:ind w:left="5760" w:hanging="360"/>
      </w:pPr>
      <w:rPr>
        <w:rFonts w:hint="default" w:ascii="Courier New" w:hAnsi="Courier New"/>
      </w:rPr>
    </w:lvl>
    <w:lvl w:ilvl="8" w:tplc="FF2004C0">
      <w:start w:val="1"/>
      <w:numFmt w:val="bullet"/>
      <w:lvlText w:val=""/>
      <w:lvlJc w:val="left"/>
      <w:pPr>
        <w:ind w:left="6480" w:hanging="360"/>
      </w:pPr>
      <w:rPr>
        <w:rFonts w:hint="default" w:ascii="Wingdings" w:hAnsi="Wingdings"/>
      </w:rPr>
    </w:lvl>
  </w:abstractNum>
  <w:abstractNum w:abstractNumId="22" w15:restartNumberingAfterBreak="0">
    <w:nsid w:val="44BD5200"/>
    <w:multiLevelType w:val="hybridMultilevel"/>
    <w:tmpl w:val="2204403E"/>
    <w:lvl w:ilvl="0" w:tplc="F73C5F96">
      <w:start w:val="1"/>
      <w:numFmt w:val="bullet"/>
      <w:lvlText w:val="-"/>
      <w:lvlJc w:val="left"/>
      <w:pPr>
        <w:ind w:left="720" w:hanging="360"/>
      </w:pPr>
      <w:rPr>
        <w:rFonts w:hint="default" w:ascii="Calibri" w:hAnsi="Calibri"/>
      </w:rPr>
    </w:lvl>
    <w:lvl w:ilvl="1" w:tplc="7662E87C">
      <w:start w:val="1"/>
      <w:numFmt w:val="bullet"/>
      <w:lvlText w:val="o"/>
      <w:lvlJc w:val="left"/>
      <w:pPr>
        <w:ind w:left="1440" w:hanging="360"/>
      </w:pPr>
      <w:rPr>
        <w:rFonts w:hint="default" w:ascii="Courier New" w:hAnsi="Courier New"/>
      </w:rPr>
    </w:lvl>
    <w:lvl w:ilvl="2" w:tplc="732602B4">
      <w:start w:val="1"/>
      <w:numFmt w:val="bullet"/>
      <w:lvlText w:val=""/>
      <w:lvlJc w:val="left"/>
      <w:pPr>
        <w:ind w:left="2160" w:hanging="360"/>
      </w:pPr>
      <w:rPr>
        <w:rFonts w:hint="default" w:ascii="Wingdings" w:hAnsi="Wingdings"/>
      </w:rPr>
    </w:lvl>
    <w:lvl w:ilvl="3" w:tplc="0BD64BCA">
      <w:start w:val="1"/>
      <w:numFmt w:val="bullet"/>
      <w:lvlText w:val=""/>
      <w:lvlJc w:val="left"/>
      <w:pPr>
        <w:ind w:left="2880" w:hanging="360"/>
      </w:pPr>
      <w:rPr>
        <w:rFonts w:hint="default" w:ascii="Symbol" w:hAnsi="Symbol"/>
      </w:rPr>
    </w:lvl>
    <w:lvl w:ilvl="4" w:tplc="FF9CB080">
      <w:start w:val="1"/>
      <w:numFmt w:val="bullet"/>
      <w:lvlText w:val="o"/>
      <w:lvlJc w:val="left"/>
      <w:pPr>
        <w:ind w:left="3600" w:hanging="360"/>
      </w:pPr>
      <w:rPr>
        <w:rFonts w:hint="default" w:ascii="Courier New" w:hAnsi="Courier New"/>
      </w:rPr>
    </w:lvl>
    <w:lvl w:ilvl="5" w:tplc="A87653A6">
      <w:start w:val="1"/>
      <w:numFmt w:val="bullet"/>
      <w:lvlText w:val=""/>
      <w:lvlJc w:val="left"/>
      <w:pPr>
        <w:ind w:left="4320" w:hanging="360"/>
      </w:pPr>
      <w:rPr>
        <w:rFonts w:hint="default" w:ascii="Wingdings" w:hAnsi="Wingdings"/>
      </w:rPr>
    </w:lvl>
    <w:lvl w:ilvl="6" w:tplc="7496FA30">
      <w:start w:val="1"/>
      <w:numFmt w:val="bullet"/>
      <w:lvlText w:val=""/>
      <w:lvlJc w:val="left"/>
      <w:pPr>
        <w:ind w:left="5040" w:hanging="360"/>
      </w:pPr>
      <w:rPr>
        <w:rFonts w:hint="default" w:ascii="Symbol" w:hAnsi="Symbol"/>
      </w:rPr>
    </w:lvl>
    <w:lvl w:ilvl="7" w:tplc="8B06E17E">
      <w:start w:val="1"/>
      <w:numFmt w:val="bullet"/>
      <w:lvlText w:val="o"/>
      <w:lvlJc w:val="left"/>
      <w:pPr>
        <w:ind w:left="5760" w:hanging="360"/>
      </w:pPr>
      <w:rPr>
        <w:rFonts w:hint="default" w:ascii="Courier New" w:hAnsi="Courier New"/>
      </w:rPr>
    </w:lvl>
    <w:lvl w:ilvl="8" w:tplc="53A66314">
      <w:start w:val="1"/>
      <w:numFmt w:val="bullet"/>
      <w:lvlText w:val=""/>
      <w:lvlJc w:val="left"/>
      <w:pPr>
        <w:ind w:left="6480" w:hanging="360"/>
      </w:pPr>
      <w:rPr>
        <w:rFonts w:hint="default" w:ascii="Wingdings" w:hAnsi="Wingdings"/>
      </w:rPr>
    </w:lvl>
  </w:abstractNum>
  <w:abstractNum w:abstractNumId="23" w15:restartNumberingAfterBreak="0">
    <w:nsid w:val="466F9A71"/>
    <w:multiLevelType w:val="hybridMultilevel"/>
    <w:tmpl w:val="ED86B856"/>
    <w:lvl w:ilvl="0" w:tplc="2EE67938">
      <w:start w:val="1"/>
      <w:numFmt w:val="bullet"/>
      <w:lvlText w:val="-"/>
      <w:lvlJc w:val="left"/>
      <w:pPr>
        <w:ind w:left="720" w:hanging="360"/>
      </w:pPr>
      <w:rPr>
        <w:rFonts w:hint="default" w:ascii="Calibri" w:hAnsi="Calibri"/>
      </w:rPr>
    </w:lvl>
    <w:lvl w:ilvl="1" w:tplc="DCF8D232">
      <w:start w:val="1"/>
      <w:numFmt w:val="bullet"/>
      <w:lvlText w:val="o"/>
      <w:lvlJc w:val="left"/>
      <w:pPr>
        <w:ind w:left="1440" w:hanging="360"/>
      </w:pPr>
      <w:rPr>
        <w:rFonts w:hint="default" w:ascii="Courier New" w:hAnsi="Courier New"/>
      </w:rPr>
    </w:lvl>
    <w:lvl w:ilvl="2" w:tplc="61C2AA40">
      <w:start w:val="1"/>
      <w:numFmt w:val="bullet"/>
      <w:lvlText w:val=""/>
      <w:lvlJc w:val="left"/>
      <w:pPr>
        <w:ind w:left="2160" w:hanging="360"/>
      </w:pPr>
      <w:rPr>
        <w:rFonts w:hint="default" w:ascii="Wingdings" w:hAnsi="Wingdings"/>
      </w:rPr>
    </w:lvl>
    <w:lvl w:ilvl="3" w:tplc="C7EC5CE4">
      <w:start w:val="1"/>
      <w:numFmt w:val="bullet"/>
      <w:lvlText w:val=""/>
      <w:lvlJc w:val="left"/>
      <w:pPr>
        <w:ind w:left="2880" w:hanging="360"/>
      </w:pPr>
      <w:rPr>
        <w:rFonts w:hint="default" w:ascii="Symbol" w:hAnsi="Symbol"/>
      </w:rPr>
    </w:lvl>
    <w:lvl w:ilvl="4" w:tplc="20F00032">
      <w:start w:val="1"/>
      <w:numFmt w:val="bullet"/>
      <w:lvlText w:val="o"/>
      <w:lvlJc w:val="left"/>
      <w:pPr>
        <w:ind w:left="3600" w:hanging="360"/>
      </w:pPr>
      <w:rPr>
        <w:rFonts w:hint="default" w:ascii="Courier New" w:hAnsi="Courier New"/>
      </w:rPr>
    </w:lvl>
    <w:lvl w:ilvl="5" w:tplc="F4B42FC4">
      <w:start w:val="1"/>
      <w:numFmt w:val="bullet"/>
      <w:lvlText w:val=""/>
      <w:lvlJc w:val="left"/>
      <w:pPr>
        <w:ind w:left="4320" w:hanging="360"/>
      </w:pPr>
      <w:rPr>
        <w:rFonts w:hint="default" w:ascii="Wingdings" w:hAnsi="Wingdings"/>
      </w:rPr>
    </w:lvl>
    <w:lvl w:ilvl="6" w:tplc="BD9C7F94">
      <w:start w:val="1"/>
      <w:numFmt w:val="bullet"/>
      <w:lvlText w:val=""/>
      <w:lvlJc w:val="left"/>
      <w:pPr>
        <w:ind w:left="5040" w:hanging="360"/>
      </w:pPr>
      <w:rPr>
        <w:rFonts w:hint="default" w:ascii="Symbol" w:hAnsi="Symbol"/>
      </w:rPr>
    </w:lvl>
    <w:lvl w:ilvl="7" w:tplc="CB028EA2">
      <w:start w:val="1"/>
      <w:numFmt w:val="bullet"/>
      <w:lvlText w:val="o"/>
      <w:lvlJc w:val="left"/>
      <w:pPr>
        <w:ind w:left="5760" w:hanging="360"/>
      </w:pPr>
      <w:rPr>
        <w:rFonts w:hint="default" w:ascii="Courier New" w:hAnsi="Courier New"/>
      </w:rPr>
    </w:lvl>
    <w:lvl w:ilvl="8" w:tplc="5FF80932">
      <w:start w:val="1"/>
      <w:numFmt w:val="bullet"/>
      <w:lvlText w:val=""/>
      <w:lvlJc w:val="left"/>
      <w:pPr>
        <w:ind w:left="6480" w:hanging="360"/>
      </w:pPr>
      <w:rPr>
        <w:rFonts w:hint="default" w:ascii="Wingdings" w:hAnsi="Wingdings"/>
      </w:rPr>
    </w:lvl>
  </w:abstractNum>
  <w:abstractNum w:abstractNumId="24" w15:restartNumberingAfterBreak="0">
    <w:nsid w:val="468255AD"/>
    <w:multiLevelType w:val="hybridMultilevel"/>
    <w:tmpl w:val="3E047814"/>
    <w:lvl w:ilvl="0" w:tplc="0CD80E3A">
      <w:start w:val="1"/>
      <w:numFmt w:val="bullet"/>
      <w:lvlText w:val="-"/>
      <w:lvlJc w:val="left"/>
      <w:pPr>
        <w:ind w:left="720" w:hanging="360"/>
      </w:pPr>
      <w:rPr>
        <w:rFonts w:hint="default" w:ascii="Calibri" w:hAnsi="Calibri"/>
      </w:rPr>
    </w:lvl>
    <w:lvl w:ilvl="1" w:tplc="3576537C">
      <w:start w:val="1"/>
      <w:numFmt w:val="bullet"/>
      <w:lvlText w:val="o"/>
      <w:lvlJc w:val="left"/>
      <w:pPr>
        <w:ind w:left="1440" w:hanging="360"/>
      </w:pPr>
      <w:rPr>
        <w:rFonts w:hint="default" w:ascii="Courier New" w:hAnsi="Courier New"/>
      </w:rPr>
    </w:lvl>
    <w:lvl w:ilvl="2" w:tplc="42229838">
      <w:start w:val="1"/>
      <w:numFmt w:val="bullet"/>
      <w:lvlText w:val=""/>
      <w:lvlJc w:val="left"/>
      <w:pPr>
        <w:ind w:left="2160" w:hanging="360"/>
      </w:pPr>
      <w:rPr>
        <w:rFonts w:hint="default" w:ascii="Wingdings" w:hAnsi="Wingdings"/>
      </w:rPr>
    </w:lvl>
    <w:lvl w:ilvl="3" w:tplc="252C8916">
      <w:start w:val="1"/>
      <w:numFmt w:val="bullet"/>
      <w:lvlText w:val=""/>
      <w:lvlJc w:val="left"/>
      <w:pPr>
        <w:ind w:left="2880" w:hanging="360"/>
      </w:pPr>
      <w:rPr>
        <w:rFonts w:hint="default" w:ascii="Symbol" w:hAnsi="Symbol"/>
      </w:rPr>
    </w:lvl>
    <w:lvl w:ilvl="4" w:tplc="9E106D9A">
      <w:start w:val="1"/>
      <w:numFmt w:val="bullet"/>
      <w:lvlText w:val="o"/>
      <w:lvlJc w:val="left"/>
      <w:pPr>
        <w:ind w:left="3600" w:hanging="360"/>
      </w:pPr>
      <w:rPr>
        <w:rFonts w:hint="default" w:ascii="Courier New" w:hAnsi="Courier New"/>
      </w:rPr>
    </w:lvl>
    <w:lvl w:ilvl="5" w:tplc="28E43944">
      <w:start w:val="1"/>
      <w:numFmt w:val="bullet"/>
      <w:lvlText w:val=""/>
      <w:lvlJc w:val="left"/>
      <w:pPr>
        <w:ind w:left="4320" w:hanging="360"/>
      </w:pPr>
      <w:rPr>
        <w:rFonts w:hint="default" w:ascii="Wingdings" w:hAnsi="Wingdings"/>
      </w:rPr>
    </w:lvl>
    <w:lvl w:ilvl="6" w:tplc="4E3E1EFE">
      <w:start w:val="1"/>
      <w:numFmt w:val="bullet"/>
      <w:lvlText w:val=""/>
      <w:lvlJc w:val="left"/>
      <w:pPr>
        <w:ind w:left="5040" w:hanging="360"/>
      </w:pPr>
      <w:rPr>
        <w:rFonts w:hint="default" w:ascii="Symbol" w:hAnsi="Symbol"/>
      </w:rPr>
    </w:lvl>
    <w:lvl w:ilvl="7" w:tplc="75F47C86">
      <w:start w:val="1"/>
      <w:numFmt w:val="bullet"/>
      <w:lvlText w:val="o"/>
      <w:lvlJc w:val="left"/>
      <w:pPr>
        <w:ind w:left="5760" w:hanging="360"/>
      </w:pPr>
      <w:rPr>
        <w:rFonts w:hint="default" w:ascii="Courier New" w:hAnsi="Courier New"/>
      </w:rPr>
    </w:lvl>
    <w:lvl w:ilvl="8" w:tplc="90709142">
      <w:start w:val="1"/>
      <w:numFmt w:val="bullet"/>
      <w:lvlText w:val=""/>
      <w:lvlJc w:val="left"/>
      <w:pPr>
        <w:ind w:left="6480" w:hanging="360"/>
      </w:pPr>
      <w:rPr>
        <w:rFonts w:hint="default" w:ascii="Wingdings" w:hAnsi="Wingdings"/>
      </w:rPr>
    </w:lvl>
  </w:abstractNum>
  <w:abstractNum w:abstractNumId="25" w15:restartNumberingAfterBreak="0">
    <w:nsid w:val="46E871E6"/>
    <w:multiLevelType w:val="hybridMultilevel"/>
    <w:tmpl w:val="A594B620"/>
    <w:lvl w:ilvl="0" w:tplc="04130001">
      <w:start w:val="1"/>
      <w:numFmt w:val="bullet"/>
      <w:lvlText w:val=""/>
      <w:lvlJc w:val="left"/>
      <w:pPr>
        <w:ind w:left="340" w:hanging="360"/>
      </w:pPr>
      <w:rPr>
        <w:rFonts w:hint="default" w:ascii="Symbol" w:hAnsi="Symbol"/>
      </w:rPr>
    </w:lvl>
    <w:lvl w:ilvl="1" w:tplc="04130003" w:tentative="1">
      <w:start w:val="1"/>
      <w:numFmt w:val="bullet"/>
      <w:lvlText w:val="o"/>
      <w:lvlJc w:val="left"/>
      <w:pPr>
        <w:ind w:left="1060" w:hanging="360"/>
      </w:pPr>
      <w:rPr>
        <w:rFonts w:hint="default" w:ascii="Courier New" w:hAnsi="Courier New" w:cs="Courier New"/>
      </w:rPr>
    </w:lvl>
    <w:lvl w:ilvl="2" w:tplc="04130005" w:tentative="1">
      <w:start w:val="1"/>
      <w:numFmt w:val="bullet"/>
      <w:lvlText w:val=""/>
      <w:lvlJc w:val="left"/>
      <w:pPr>
        <w:ind w:left="1780" w:hanging="360"/>
      </w:pPr>
      <w:rPr>
        <w:rFonts w:hint="default" w:ascii="Wingdings" w:hAnsi="Wingdings"/>
      </w:rPr>
    </w:lvl>
    <w:lvl w:ilvl="3" w:tplc="04130001" w:tentative="1">
      <w:start w:val="1"/>
      <w:numFmt w:val="bullet"/>
      <w:lvlText w:val=""/>
      <w:lvlJc w:val="left"/>
      <w:pPr>
        <w:ind w:left="2500" w:hanging="360"/>
      </w:pPr>
      <w:rPr>
        <w:rFonts w:hint="default" w:ascii="Symbol" w:hAnsi="Symbol"/>
      </w:rPr>
    </w:lvl>
    <w:lvl w:ilvl="4" w:tplc="04130003" w:tentative="1">
      <w:start w:val="1"/>
      <w:numFmt w:val="bullet"/>
      <w:lvlText w:val="o"/>
      <w:lvlJc w:val="left"/>
      <w:pPr>
        <w:ind w:left="3220" w:hanging="360"/>
      </w:pPr>
      <w:rPr>
        <w:rFonts w:hint="default" w:ascii="Courier New" w:hAnsi="Courier New" w:cs="Courier New"/>
      </w:rPr>
    </w:lvl>
    <w:lvl w:ilvl="5" w:tplc="04130005" w:tentative="1">
      <w:start w:val="1"/>
      <w:numFmt w:val="bullet"/>
      <w:lvlText w:val=""/>
      <w:lvlJc w:val="left"/>
      <w:pPr>
        <w:ind w:left="3940" w:hanging="360"/>
      </w:pPr>
      <w:rPr>
        <w:rFonts w:hint="default" w:ascii="Wingdings" w:hAnsi="Wingdings"/>
      </w:rPr>
    </w:lvl>
    <w:lvl w:ilvl="6" w:tplc="04130001" w:tentative="1">
      <w:start w:val="1"/>
      <w:numFmt w:val="bullet"/>
      <w:lvlText w:val=""/>
      <w:lvlJc w:val="left"/>
      <w:pPr>
        <w:ind w:left="4660" w:hanging="360"/>
      </w:pPr>
      <w:rPr>
        <w:rFonts w:hint="default" w:ascii="Symbol" w:hAnsi="Symbol"/>
      </w:rPr>
    </w:lvl>
    <w:lvl w:ilvl="7" w:tplc="04130003" w:tentative="1">
      <w:start w:val="1"/>
      <w:numFmt w:val="bullet"/>
      <w:lvlText w:val="o"/>
      <w:lvlJc w:val="left"/>
      <w:pPr>
        <w:ind w:left="5380" w:hanging="360"/>
      </w:pPr>
      <w:rPr>
        <w:rFonts w:hint="default" w:ascii="Courier New" w:hAnsi="Courier New" w:cs="Courier New"/>
      </w:rPr>
    </w:lvl>
    <w:lvl w:ilvl="8" w:tplc="04130005" w:tentative="1">
      <w:start w:val="1"/>
      <w:numFmt w:val="bullet"/>
      <w:lvlText w:val=""/>
      <w:lvlJc w:val="left"/>
      <w:pPr>
        <w:ind w:left="6100" w:hanging="360"/>
      </w:pPr>
      <w:rPr>
        <w:rFonts w:hint="default" w:ascii="Wingdings" w:hAnsi="Wingdings"/>
      </w:rPr>
    </w:lvl>
  </w:abstractNum>
  <w:abstractNum w:abstractNumId="26" w15:restartNumberingAfterBreak="0">
    <w:nsid w:val="49923199"/>
    <w:multiLevelType w:val="hybridMultilevel"/>
    <w:tmpl w:val="C5A49640"/>
    <w:lvl w:ilvl="0" w:tplc="C09CD440">
      <w:start w:val="1"/>
      <w:numFmt w:val="bullet"/>
      <w:lvlText w:val="-"/>
      <w:lvlJc w:val="left"/>
      <w:pPr>
        <w:ind w:left="720" w:hanging="360"/>
      </w:pPr>
      <w:rPr>
        <w:rFonts w:hint="default" w:ascii="Calibri" w:hAnsi="Calibri"/>
      </w:rPr>
    </w:lvl>
    <w:lvl w:ilvl="1" w:tplc="5D781778">
      <w:start w:val="1"/>
      <w:numFmt w:val="bullet"/>
      <w:lvlText w:val="o"/>
      <w:lvlJc w:val="left"/>
      <w:pPr>
        <w:ind w:left="1440" w:hanging="360"/>
      </w:pPr>
      <w:rPr>
        <w:rFonts w:hint="default" w:ascii="Courier New" w:hAnsi="Courier New"/>
      </w:rPr>
    </w:lvl>
    <w:lvl w:ilvl="2" w:tplc="B240B4E4">
      <w:start w:val="1"/>
      <w:numFmt w:val="bullet"/>
      <w:lvlText w:val=""/>
      <w:lvlJc w:val="left"/>
      <w:pPr>
        <w:ind w:left="2160" w:hanging="360"/>
      </w:pPr>
      <w:rPr>
        <w:rFonts w:hint="default" w:ascii="Wingdings" w:hAnsi="Wingdings"/>
      </w:rPr>
    </w:lvl>
    <w:lvl w:ilvl="3" w:tplc="2DF42FDE">
      <w:start w:val="1"/>
      <w:numFmt w:val="bullet"/>
      <w:lvlText w:val=""/>
      <w:lvlJc w:val="left"/>
      <w:pPr>
        <w:ind w:left="2880" w:hanging="360"/>
      </w:pPr>
      <w:rPr>
        <w:rFonts w:hint="default" w:ascii="Symbol" w:hAnsi="Symbol"/>
      </w:rPr>
    </w:lvl>
    <w:lvl w:ilvl="4" w:tplc="AFE42EA8">
      <w:start w:val="1"/>
      <w:numFmt w:val="bullet"/>
      <w:lvlText w:val="o"/>
      <w:lvlJc w:val="left"/>
      <w:pPr>
        <w:ind w:left="3600" w:hanging="360"/>
      </w:pPr>
      <w:rPr>
        <w:rFonts w:hint="default" w:ascii="Courier New" w:hAnsi="Courier New"/>
      </w:rPr>
    </w:lvl>
    <w:lvl w:ilvl="5" w:tplc="27E046D0">
      <w:start w:val="1"/>
      <w:numFmt w:val="bullet"/>
      <w:lvlText w:val=""/>
      <w:lvlJc w:val="left"/>
      <w:pPr>
        <w:ind w:left="4320" w:hanging="360"/>
      </w:pPr>
      <w:rPr>
        <w:rFonts w:hint="default" w:ascii="Wingdings" w:hAnsi="Wingdings"/>
      </w:rPr>
    </w:lvl>
    <w:lvl w:ilvl="6" w:tplc="1D56D1FC">
      <w:start w:val="1"/>
      <w:numFmt w:val="bullet"/>
      <w:lvlText w:val=""/>
      <w:lvlJc w:val="left"/>
      <w:pPr>
        <w:ind w:left="5040" w:hanging="360"/>
      </w:pPr>
      <w:rPr>
        <w:rFonts w:hint="default" w:ascii="Symbol" w:hAnsi="Symbol"/>
      </w:rPr>
    </w:lvl>
    <w:lvl w:ilvl="7" w:tplc="68BA3922">
      <w:start w:val="1"/>
      <w:numFmt w:val="bullet"/>
      <w:lvlText w:val="o"/>
      <w:lvlJc w:val="left"/>
      <w:pPr>
        <w:ind w:left="5760" w:hanging="360"/>
      </w:pPr>
      <w:rPr>
        <w:rFonts w:hint="default" w:ascii="Courier New" w:hAnsi="Courier New"/>
      </w:rPr>
    </w:lvl>
    <w:lvl w:ilvl="8" w:tplc="28886696">
      <w:start w:val="1"/>
      <w:numFmt w:val="bullet"/>
      <w:lvlText w:val=""/>
      <w:lvlJc w:val="left"/>
      <w:pPr>
        <w:ind w:left="6480" w:hanging="360"/>
      </w:pPr>
      <w:rPr>
        <w:rFonts w:hint="default" w:ascii="Wingdings" w:hAnsi="Wingdings"/>
      </w:rPr>
    </w:lvl>
  </w:abstractNum>
  <w:abstractNum w:abstractNumId="27" w15:restartNumberingAfterBreak="0">
    <w:nsid w:val="4999405E"/>
    <w:multiLevelType w:val="hybridMultilevel"/>
    <w:tmpl w:val="2A72AEDC"/>
    <w:lvl w:ilvl="0" w:tplc="0413000F">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49DE9121"/>
    <w:multiLevelType w:val="hybridMultilevel"/>
    <w:tmpl w:val="08EEE498"/>
    <w:lvl w:ilvl="0" w:tplc="5C3A78E8">
      <w:start w:val="1"/>
      <w:numFmt w:val="bullet"/>
      <w:lvlText w:val=""/>
      <w:lvlJc w:val="left"/>
      <w:pPr>
        <w:ind w:left="720" w:hanging="360"/>
      </w:pPr>
      <w:rPr>
        <w:rFonts w:hint="default" w:ascii="Symbol" w:hAnsi="Symbol"/>
      </w:rPr>
    </w:lvl>
    <w:lvl w:ilvl="1" w:tplc="BDEA6906">
      <w:start w:val="1"/>
      <w:numFmt w:val="bullet"/>
      <w:lvlText w:val="o"/>
      <w:lvlJc w:val="left"/>
      <w:pPr>
        <w:ind w:left="1440" w:hanging="360"/>
      </w:pPr>
      <w:rPr>
        <w:rFonts w:hint="default" w:ascii="Courier New" w:hAnsi="Courier New"/>
      </w:rPr>
    </w:lvl>
    <w:lvl w:ilvl="2" w:tplc="7C7E87B4">
      <w:start w:val="1"/>
      <w:numFmt w:val="bullet"/>
      <w:lvlText w:val=""/>
      <w:lvlJc w:val="left"/>
      <w:pPr>
        <w:ind w:left="2160" w:hanging="360"/>
      </w:pPr>
      <w:rPr>
        <w:rFonts w:hint="default" w:ascii="Wingdings" w:hAnsi="Wingdings"/>
      </w:rPr>
    </w:lvl>
    <w:lvl w:ilvl="3" w:tplc="8158A306">
      <w:start w:val="1"/>
      <w:numFmt w:val="bullet"/>
      <w:lvlText w:val=""/>
      <w:lvlJc w:val="left"/>
      <w:pPr>
        <w:ind w:left="2880" w:hanging="360"/>
      </w:pPr>
      <w:rPr>
        <w:rFonts w:hint="default" w:ascii="Symbol" w:hAnsi="Symbol"/>
      </w:rPr>
    </w:lvl>
    <w:lvl w:ilvl="4" w:tplc="A22021E6">
      <w:start w:val="1"/>
      <w:numFmt w:val="bullet"/>
      <w:lvlText w:val="o"/>
      <w:lvlJc w:val="left"/>
      <w:pPr>
        <w:ind w:left="3600" w:hanging="360"/>
      </w:pPr>
      <w:rPr>
        <w:rFonts w:hint="default" w:ascii="Courier New" w:hAnsi="Courier New"/>
      </w:rPr>
    </w:lvl>
    <w:lvl w:ilvl="5" w:tplc="DDA21882">
      <w:start w:val="1"/>
      <w:numFmt w:val="bullet"/>
      <w:lvlText w:val=""/>
      <w:lvlJc w:val="left"/>
      <w:pPr>
        <w:ind w:left="4320" w:hanging="360"/>
      </w:pPr>
      <w:rPr>
        <w:rFonts w:hint="default" w:ascii="Wingdings" w:hAnsi="Wingdings"/>
      </w:rPr>
    </w:lvl>
    <w:lvl w:ilvl="6" w:tplc="A3BA9614">
      <w:start w:val="1"/>
      <w:numFmt w:val="bullet"/>
      <w:lvlText w:val=""/>
      <w:lvlJc w:val="left"/>
      <w:pPr>
        <w:ind w:left="5040" w:hanging="360"/>
      </w:pPr>
      <w:rPr>
        <w:rFonts w:hint="default" w:ascii="Symbol" w:hAnsi="Symbol"/>
      </w:rPr>
    </w:lvl>
    <w:lvl w:ilvl="7" w:tplc="F824FF06">
      <w:start w:val="1"/>
      <w:numFmt w:val="bullet"/>
      <w:lvlText w:val="o"/>
      <w:lvlJc w:val="left"/>
      <w:pPr>
        <w:ind w:left="5760" w:hanging="360"/>
      </w:pPr>
      <w:rPr>
        <w:rFonts w:hint="default" w:ascii="Courier New" w:hAnsi="Courier New"/>
      </w:rPr>
    </w:lvl>
    <w:lvl w:ilvl="8" w:tplc="300C84CE">
      <w:start w:val="1"/>
      <w:numFmt w:val="bullet"/>
      <w:lvlText w:val=""/>
      <w:lvlJc w:val="left"/>
      <w:pPr>
        <w:ind w:left="6480" w:hanging="360"/>
      </w:pPr>
      <w:rPr>
        <w:rFonts w:hint="default" w:ascii="Wingdings" w:hAnsi="Wingdings"/>
      </w:rPr>
    </w:lvl>
  </w:abstractNum>
  <w:abstractNum w:abstractNumId="29" w15:restartNumberingAfterBreak="0">
    <w:nsid w:val="4CFE80C3"/>
    <w:multiLevelType w:val="hybridMultilevel"/>
    <w:tmpl w:val="72827DF2"/>
    <w:lvl w:ilvl="0" w:tplc="324CDDD4">
      <w:start w:val="1"/>
      <w:numFmt w:val="bullet"/>
      <w:lvlText w:val="-"/>
      <w:lvlJc w:val="left"/>
      <w:pPr>
        <w:ind w:left="720" w:hanging="360"/>
      </w:pPr>
      <w:rPr>
        <w:rFonts w:hint="default" w:ascii="Calibri" w:hAnsi="Calibri"/>
      </w:rPr>
    </w:lvl>
    <w:lvl w:ilvl="1" w:tplc="90D01BEE">
      <w:start w:val="1"/>
      <w:numFmt w:val="bullet"/>
      <w:lvlText w:val="o"/>
      <w:lvlJc w:val="left"/>
      <w:pPr>
        <w:ind w:left="1440" w:hanging="360"/>
      </w:pPr>
      <w:rPr>
        <w:rFonts w:hint="default" w:ascii="Courier New" w:hAnsi="Courier New"/>
      </w:rPr>
    </w:lvl>
    <w:lvl w:ilvl="2" w:tplc="C2E2E97A">
      <w:start w:val="1"/>
      <w:numFmt w:val="bullet"/>
      <w:lvlText w:val=""/>
      <w:lvlJc w:val="left"/>
      <w:pPr>
        <w:ind w:left="2160" w:hanging="360"/>
      </w:pPr>
      <w:rPr>
        <w:rFonts w:hint="default" w:ascii="Wingdings" w:hAnsi="Wingdings"/>
      </w:rPr>
    </w:lvl>
    <w:lvl w:ilvl="3" w:tplc="AD5C4844">
      <w:start w:val="1"/>
      <w:numFmt w:val="bullet"/>
      <w:lvlText w:val=""/>
      <w:lvlJc w:val="left"/>
      <w:pPr>
        <w:ind w:left="2880" w:hanging="360"/>
      </w:pPr>
      <w:rPr>
        <w:rFonts w:hint="default" w:ascii="Symbol" w:hAnsi="Symbol"/>
      </w:rPr>
    </w:lvl>
    <w:lvl w:ilvl="4" w:tplc="A5E23992">
      <w:start w:val="1"/>
      <w:numFmt w:val="bullet"/>
      <w:lvlText w:val="o"/>
      <w:lvlJc w:val="left"/>
      <w:pPr>
        <w:ind w:left="3600" w:hanging="360"/>
      </w:pPr>
      <w:rPr>
        <w:rFonts w:hint="default" w:ascii="Courier New" w:hAnsi="Courier New"/>
      </w:rPr>
    </w:lvl>
    <w:lvl w:ilvl="5" w:tplc="16868972">
      <w:start w:val="1"/>
      <w:numFmt w:val="bullet"/>
      <w:lvlText w:val=""/>
      <w:lvlJc w:val="left"/>
      <w:pPr>
        <w:ind w:left="4320" w:hanging="360"/>
      </w:pPr>
      <w:rPr>
        <w:rFonts w:hint="default" w:ascii="Wingdings" w:hAnsi="Wingdings"/>
      </w:rPr>
    </w:lvl>
    <w:lvl w:ilvl="6" w:tplc="5052E55E">
      <w:start w:val="1"/>
      <w:numFmt w:val="bullet"/>
      <w:lvlText w:val=""/>
      <w:lvlJc w:val="left"/>
      <w:pPr>
        <w:ind w:left="5040" w:hanging="360"/>
      </w:pPr>
      <w:rPr>
        <w:rFonts w:hint="default" w:ascii="Symbol" w:hAnsi="Symbol"/>
      </w:rPr>
    </w:lvl>
    <w:lvl w:ilvl="7" w:tplc="D27EC7F0">
      <w:start w:val="1"/>
      <w:numFmt w:val="bullet"/>
      <w:lvlText w:val="o"/>
      <w:lvlJc w:val="left"/>
      <w:pPr>
        <w:ind w:left="5760" w:hanging="360"/>
      </w:pPr>
      <w:rPr>
        <w:rFonts w:hint="default" w:ascii="Courier New" w:hAnsi="Courier New"/>
      </w:rPr>
    </w:lvl>
    <w:lvl w:ilvl="8" w:tplc="E062AEAC">
      <w:start w:val="1"/>
      <w:numFmt w:val="bullet"/>
      <w:lvlText w:val=""/>
      <w:lvlJc w:val="left"/>
      <w:pPr>
        <w:ind w:left="6480" w:hanging="360"/>
      </w:pPr>
      <w:rPr>
        <w:rFonts w:hint="default" w:ascii="Wingdings" w:hAnsi="Wingdings"/>
      </w:rPr>
    </w:lvl>
  </w:abstractNum>
  <w:abstractNum w:abstractNumId="30" w15:restartNumberingAfterBreak="0">
    <w:nsid w:val="4D493E67"/>
    <w:multiLevelType w:val="hybridMultilevel"/>
    <w:tmpl w:val="85989A1A"/>
    <w:lvl w:ilvl="0" w:tplc="A216B312">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4E95480E"/>
    <w:multiLevelType w:val="hybridMultilevel"/>
    <w:tmpl w:val="C3CCE576"/>
    <w:lvl w:ilvl="0" w:tplc="7C98750C">
      <w:start w:val="1"/>
      <w:numFmt w:val="bullet"/>
      <w:lvlText w:val="-"/>
      <w:lvlJc w:val="left"/>
      <w:pPr>
        <w:ind w:left="720" w:hanging="360"/>
      </w:pPr>
      <w:rPr>
        <w:rFonts w:hint="default" w:ascii="Calibri" w:hAnsi="Calibri"/>
      </w:rPr>
    </w:lvl>
    <w:lvl w:ilvl="1" w:tplc="EE166876">
      <w:start w:val="1"/>
      <w:numFmt w:val="bullet"/>
      <w:lvlText w:val="o"/>
      <w:lvlJc w:val="left"/>
      <w:pPr>
        <w:ind w:left="1440" w:hanging="360"/>
      </w:pPr>
      <w:rPr>
        <w:rFonts w:hint="default" w:ascii="Courier New" w:hAnsi="Courier New"/>
      </w:rPr>
    </w:lvl>
    <w:lvl w:ilvl="2" w:tplc="12B27338">
      <w:start w:val="1"/>
      <w:numFmt w:val="bullet"/>
      <w:lvlText w:val=""/>
      <w:lvlJc w:val="left"/>
      <w:pPr>
        <w:ind w:left="2160" w:hanging="360"/>
      </w:pPr>
      <w:rPr>
        <w:rFonts w:hint="default" w:ascii="Wingdings" w:hAnsi="Wingdings"/>
      </w:rPr>
    </w:lvl>
    <w:lvl w:ilvl="3" w:tplc="8A4E4D36">
      <w:start w:val="1"/>
      <w:numFmt w:val="bullet"/>
      <w:lvlText w:val=""/>
      <w:lvlJc w:val="left"/>
      <w:pPr>
        <w:ind w:left="2880" w:hanging="360"/>
      </w:pPr>
      <w:rPr>
        <w:rFonts w:hint="default" w:ascii="Symbol" w:hAnsi="Symbol"/>
      </w:rPr>
    </w:lvl>
    <w:lvl w:ilvl="4" w:tplc="9BE2CD78">
      <w:start w:val="1"/>
      <w:numFmt w:val="bullet"/>
      <w:lvlText w:val="o"/>
      <w:lvlJc w:val="left"/>
      <w:pPr>
        <w:ind w:left="3600" w:hanging="360"/>
      </w:pPr>
      <w:rPr>
        <w:rFonts w:hint="default" w:ascii="Courier New" w:hAnsi="Courier New"/>
      </w:rPr>
    </w:lvl>
    <w:lvl w:ilvl="5" w:tplc="EF88D9D2">
      <w:start w:val="1"/>
      <w:numFmt w:val="bullet"/>
      <w:lvlText w:val=""/>
      <w:lvlJc w:val="left"/>
      <w:pPr>
        <w:ind w:left="4320" w:hanging="360"/>
      </w:pPr>
      <w:rPr>
        <w:rFonts w:hint="default" w:ascii="Wingdings" w:hAnsi="Wingdings"/>
      </w:rPr>
    </w:lvl>
    <w:lvl w:ilvl="6" w:tplc="C5ACEEB6">
      <w:start w:val="1"/>
      <w:numFmt w:val="bullet"/>
      <w:lvlText w:val=""/>
      <w:lvlJc w:val="left"/>
      <w:pPr>
        <w:ind w:left="5040" w:hanging="360"/>
      </w:pPr>
      <w:rPr>
        <w:rFonts w:hint="default" w:ascii="Symbol" w:hAnsi="Symbol"/>
      </w:rPr>
    </w:lvl>
    <w:lvl w:ilvl="7" w:tplc="4560DD40">
      <w:start w:val="1"/>
      <w:numFmt w:val="bullet"/>
      <w:lvlText w:val="o"/>
      <w:lvlJc w:val="left"/>
      <w:pPr>
        <w:ind w:left="5760" w:hanging="360"/>
      </w:pPr>
      <w:rPr>
        <w:rFonts w:hint="default" w:ascii="Courier New" w:hAnsi="Courier New"/>
      </w:rPr>
    </w:lvl>
    <w:lvl w:ilvl="8" w:tplc="6A083980">
      <w:start w:val="1"/>
      <w:numFmt w:val="bullet"/>
      <w:lvlText w:val=""/>
      <w:lvlJc w:val="left"/>
      <w:pPr>
        <w:ind w:left="6480" w:hanging="360"/>
      </w:pPr>
      <w:rPr>
        <w:rFonts w:hint="default" w:ascii="Wingdings" w:hAnsi="Wingdings"/>
      </w:rPr>
    </w:lvl>
  </w:abstractNum>
  <w:abstractNum w:abstractNumId="32" w15:restartNumberingAfterBreak="0">
    <w:nsid w:val="51EB6505"/>
    <w:multiLevelType w:val="hybridMultilevel"/>
    <w:tmpl w:val="7B0AAB9E"/>
    <w:lvl w:ilvl="0" w:tplc="6C241824">
      <w:start w:val="1"/>
      <w:numFmt w:val="bullet"/>
      <w:lvlText w:val=""/>
      <w:lvlJc w:val="left"/>
      <w:pPr>
        <w:ind w:left="360" w:hanging="360"/>
      </w:pPr>
      <w:rPr>
        <w:rFonts w:hint="default" w:ascii="Symbol" w:hAnsi="Symbol"/>
      </w:rPr>
    </w:lvl>
    <w:lvl w:ilvl="1" w:tplc="7908966A">
      <w:start w:val="1"/>
      <w:numFmt w:val="bullet"/>
      <w:lvlText w:val="o"/>
      <w:lvlJc w:val="left"/>
      <w:pPr>
        <w:ind w:left="1080" w:hanging="360"/>
      </w:pPr>
      <w:rPr>
        <w:rFonts w:hint="default" w:ascii="Courier New" w:hAnsi="Courier New"/>
      </w:rPr>
    </w:lvl>
    <w:lvl w:ilvl="2" w:tplc="C83650B0" w:tentative="1">
      <w:start w:val="1"/>
      <w:numFmt w:val="bullet"/>
      <w:lvlText w:val=""/>
      <w:lvlJc w:val="left"/>
      <w:pPr>
        <w:ind w:left="1800" w:hanging="360"/>
      </w:pPr>
      <w:rPr>
        <w:rFonts w:hint="default" w:ascii="Wingdings" w:hAnsi="Wingdings"/>
      </w:rPr>
    </w:lvl>
    <w:lvl w:ilvl="3" w:tplc="DD7094AA" w:tentative="1">
      <w:start w:val="1"/>
      <w:numFmt w:val="bullet"/>
      <w:lvlText w:val=""/>
      <w:lvlJc w:val="left"/>
      <w:pPr>
        <w:ind w:left="2520" w:hanging="360"/>
      </w:pPr>
      <w:rPr>
        <w:rFonts w:hint="default" w:ascii="Symbol" w:hAnsi="Symbol"/>
      </w:rPr>
    </w:lvl>
    <w:lvl w:ilvl="4" w:tplc="C84C7EA8" w:tentative="1">
      <w:start w:val="1"/>
      <w:numFmt w:val="bullet"/>
      <w:lvlText w:val="o"/>
      <w:lvlJc w:val="left"/>
      <w:pPr>
        <w:ind w:left="3240" w:hanging="360"/>
      </w:pPr>
      <w:rPr>
        <w:rFonts w:hint="default" w:ascii="Courier New" w:hAnsi="Courier New"/>
      </w:rPr>
    </w:lvl>
    <w:lvl w:ilvl="5" w:tplc="5DA4BE30" w:tentative="1">
      <w:start w:val="1"/>
      <w:numFmt w:val="bullet"/>
      <w:lvlText w:val=""/>
      <w:lvlJc w:val="left"/>
      <w:pPr>
        <w:ind w:left="3960" w:hanging="360"/>
      </w:pPr>
      <w:rPr>
        <w:rFonts w:hint="default" w:ascii="Wingdings" w:hAnsi="Wingdings"/>
      </w:rPr>
    </w:lvl>
    <w:lvl w:ilvl="6" w:tplc="B7EA21C2" w:tentative="1">
      <w:start w:val="1"/>
      <w:numFmt w:val="bullet"/>
      <w:lvlText w:val=""/>
      <w:lvlJc w:val="left"/>
      <w:pPr>
        <w:ind w:left="4680" w:hanging="360"/>
      </w:pPr>
      <w:rPr>
        <w:rFonts w:hint="default" w:ascii="Symbol" w:hAnsi="Symbol"/>
      </w:rPr>
    </w:lvl>
    <w:lvl w:ilvl="7" w:tplc="6AD83FE8" w:tentative="1">
      <w:start w:val="1"/>
      <w:numFmt w:val="bullet"/>
      <w:lvlText w:val="o"/>
      <w:lvlJc w:val="left"/>
      <w:pPr>
        <w:ind w:left="5400" w:hanging="360"/>
      </w:pPr>
      <w:rPr>
        <w:rFonts w:hint="default" w:ascii="Courier New" w:hAnsi="Courier New"/>
      </w:rPr>
    </w:lvl>
    <w:lvl w:ilvl="8" w:tplc="2522EFFA" w:tentative="1">
      <w:start w:val="1"/>
      <w:numFmt w:val="bullet"/>
      <w:lvlText w:val=""/>
      <w:lvlJc w:val="left"/>
      <w:pPr>
        <w:ind w:left="6120" w:hanging="360"/>
      </w:pPr>
      <w:rPr>
        <w:rFonts w:hint="default" w:ascii="Wingdings" w:hAnsi="Wingdings"/>
      </w:rPr>
    </w:lvl>
  </w:abstractNum>
  <w:abstractNum w:abstractNumId="33" w15:restartNumberingAfterBreak="0">
    <w:nsid w:val="529262BB"/>
    <w:multiLevelType w:val="hybridMultilevel"/>
    <w:tmpl w:val="AF722164"/>
    <w:lvl w:ilvl="0" w:tplc="07361EE6">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52927151"/>
    <w:multiLevelType w:val="hybridMultilevel"/>
    <w:tmpl w:val="FFB676D4"/>
    <w:lvl w:ilvl="0" w:tplc="45A41EAA">
      <w:start w:val="1"/>
      <w:numFmt w:val="bullet"/>
      <w:lvlText w:val=""/>
      <w:lvlJc w:val="left"/>
      <w:pPr>
        <w:ind w:left="360" w:hanging="360"/>
      </w:pPr>
      <w:rPr>
        <w:rFonts w:hint="default" w:ascii="Symbol" w:hAnsi="Symbol"/>
      </w:rPr>
    </w:lvl>
    <w:lvl w:ilvl="1" w:tplc="AE905C26">
      <w:start w:val="1"/>
      <w:numFmt w:val="bullet"/>
      <w:lvlText w:val="o"/>
      <w:lvlJc w:val="left"/>
      <w:pPr>
        <w:ind w:left="1080" w:hanging="360"/>
      </w:pPr>
      <w:rPr>
        <w:rFonts w:hint="default" w:ascii="Courier New" w:hAnsi="Courier New"/>
      </w:rPr>
    </w:lvl>
    <w:lvl w:ilvl="2" w:tplc="B9B4BF76" w:tentative="1">
      <w:start w:val="1"/>
      <w:numFmt w:val="bullet"/>
      <w:lvlText w:val=""/>
      <w:lvlJc w:val="left"/>
      <w:pPr>
        <w:ind w:left="1800" w:hanging="360"/>
      </w:pPr>
      <w:rPr>
        <w:rFonts w:hint="default" w:ascii="Wingdings" w:hAnsi="Wingdings"/>
      </w:rPr>
    </w:lvl>
    <w:lvl w:ilvl="3" w:tplc="92925678" w:tentative="1">
      <w:start w:val="1"/>
      <w:numFmt w:val="bullet"/>
      <w:lvlText w:val=""/>
      <w:lvlJc w:val="left"/>
      <w:pPr>
        <w:ind w:left="2520" w:hanging="360"/>
      </w:pPr>
      <w:rPr>
        <w:rFonts w:hint="default" w:ascii="Symbol" w:hAnsi="Symbol"/>
      </w:rPr>
    </w:lvl>
    <w:lvl w:ilvl="4" w:tplc="A9E8DEAC" w:tentative="1">
      <w:start w:val="1"/>
      <w:numFmt w:val="bullet"/>
      <w:lvlText w:val="o"/>
      <w:lvlJc w:val="left"/>
      <w:pPr>
        <w:ind w:left="3240" w:hanging="360"/>
      </w:pPr>
      <w:rPr>
        <w:rFonts w:hint="default" w:ascii="Courier New" w:hAnsi="Courier New"/>
      </w:rPr>
    </w:lvl>
    <w:lvl w:ilvl="5" w:tplc="EE049422" w:tentative="1">
      <w:start w:val="1"/>
      <w:numFmt w:val="bullet"/>
      <w:lvlText w:val=""/>
      <w:lvlJc w:val="left"/>
      <w:pPr>
        <w:ind w:left="3960" w:hanging="360"/>
      </w:pPr>
      <w:rPr>
        <w:rFonts w:hint="default" w:ascii="Wingdings" w:hAnsi="Wingdings"/>
      </w:rPr>
    </w:lvl>
    <w:lvl w:ilvl="6" w:tplc="4ADE98D4" w:tentative="1">
      <w:start w:val="1"/>
      <w:numFmt w:val="bullet"/>
      <w:lvlText w:val=""/>
      <w:lvlJc w:val="left"/>
      <w:pPr>
        <w:ind w:left="4680" w:hanging="360"/>
      </w:pPr>
      <w:rPr>
        <w:rFonts w:hint="default" w:ascii="Symbol" w:hAnsi="Symbol"/>
      </w:rPr>
    </w:lvl>
    <w:lvl w:ilvl="7" w:tplc="744280B4" w:tentative="1">
      <w:start w:val="1"/>
      <w:numFmt w:val="bullet"/>
      <w:lvlText w:val="o"/>
      <w:lvlJc w:val="left"/>
      <w:pPr>
        <w:ind w:left="5400" w:hanging="360"/>
      </w:pPr>
      <w:rPr>
        <w:rFonts w:hint="default" w:ascii="Courier New" w:hAnsi="Courier New"/>
      </w:rPr>
    </w:lvl>
    <w:lvl w:ilvl="8" w:tplc="D700DC06" w:tentative="1">
      <w:start w:val="1"/>
      <w:numFmt w:val="bullet"/>
      <w:lvlText w:val=""/>
      <w:lvlJc w:val="left"/>
      <w:pPr>
        <w:ind w:left="6120" w:hanging="360"/>
      </w:pPr>
      <w:rPr>
        <w:rFonts w:hint="default" w:ascii="Wingdings" w:hAnsi="Wingdings"/>
      </w:rPr>
    </w:lvl>
  </w:abstractNum>
  <w:abstractNum w:abstractNumId="35" w15:restartNumberingAfterBreak="0">
    <w:nsid w:val="53D5C950"/>
    <w:multiLevelType w:val="hybridMultilevel"/>
    <w:tmpl w:val="B18E307A"/>
    <w:lvl w:ilvl="0" w:tplc="21980B1A">
      <w:start w:val="1"/>
      <w:numFmt w:val="bullet"/>
      <w:lvlText w:val="-"/>
      <w:lvlJc w:val="left"/>
      <w:pPr>
        <w:ind w:left="720" w:hanging="360"/>
      </w:pPr>
      <w:rPr>
        <w:rFonts w:hint="default" w:ascii="Calibri" w:hAnsi="Calibri"/>
      </w:rPr>
    </w:lvl>
    <w:lvl w:ilvl="1" w:tplc="34B466D6">
      <w:start w:val="1"/>
      <w:numFmt w:val="bullet"/>
      <w:lvlText w:val="o"/>
      <w:lvlJc w:val="left"/>
      <w:pPr>
        <w:ind w:left="1440" w:hanging="360"/>
      </w:pPr>
      <w:rPr>
        <w:rFonts w:hint="default" w:ascii="Courier New" w:hAnsi="Courier New"/>
      </w:rPr>
    </w:lvl>
    <w:lvl w:ilvl="2" w:tplc="B4407056">
      <w:start w:val="1"/>
      <w:numFmt w:val="bullet"/>
      <w:lvlText w:val=""/>
      <w:lvlJc w:val="left"/>
      <w:pPr>
        <w:ind w:left="2160" w:hanging="360"/>
      </w:pPr>
      <w:rPr>
        <w:rFonts w:hint="default" w:ascii="Wingdings" w:hAnsi="Wingdings"/>
      </w:rPr>
    </w:lvl>
    <w:lvl w:ilvl="3" w:tplc="211218AA">
      <w:start w:val="1"/>
      <w:numFmt w:val="bullet"/>
      <w:lvlText w:val=""/>
      <w:lvlJc w:val="left"/>
      <w:pPr>
        <w:ind w:left="2880" w:hanging="360"/>
      </w:pPr>
      <w:rPr>
        <w:rFonts w:hint="default" w:ascii="Symbol" w:hAnsi="Symbol"/>
      </w:rPr>
    </w:lvl>
    <w:lvl w:ilvl="4" w:tplc="AC060028">
      <w:start w:val="1"/>
      <w:numFmt w:val="bullet"/>
      <w:lvlText w:val="o"/>
      <w:lvlJc w:val="left"/>
      <w:pPr>
        <w:ind w:left="3600" w:hanging="360"/>
      </w:pPr>
      <w:rPr>
        <w:rFonts w:hint="default" w:ascii="Courier New" w:hAnsi="Courier New"/>
      </w:rPr>
    </w:lvl>
    <w:lvl w:ilvl="5" w:tplc="4EDE059A">
      <w:start w:val="1"/>
      <w:numFmt w:val="bullet"/>
      <w:lvlText w:val=""/>
      <w:lvlJc w:val="left"/>
      <w:pPr>
        <w:ind w:left="4320" w:hanging="360"/>
      </w:pPr>
      <w:rPr>
        <w:rFonts w:hint="default" w:ascii="Wingdings" w:hAnsi="Wingdings"/>
      </w:rPr>
    </w:lvl>
    <w:lvl w:ilvl="6" w:tplc="4D6C7EE8">
      <w:start w:val="1"/>
      <w:numFmt w:val="bullet"/>
      <w:lvlText w:val=""/>
      <w:lvlJc w:val="left"/>
      <w:pPr>
        <w:ind w:left="5040" w:hanging="360"/>
      </w:pPr>
      <w:rPr>
        <w:rFonts w:hint="default" w:ascii="Symbol" w:hAnsi="Symbol"/>
      </w:rPr>
    </w:lvl>
    <w:lvl w:ilvl="7" w:tplc="FCC6014C">
      <w:start w:val="1"/>
      <w:numFmt w:val="bullet"/>
      <w:lvlText w:val="o"/>
      <w:lvlJc w:val="left"/>
      <w:pPr>
        <w:ind w:left="5760" w:hanging="360"/>
      </w:pPr>
      <w:rPr>
        <w:rFonts w:hint="default" w:ascii="Courier New" w:hAnsi="Courier New"/>
      </w:rPr>
    </w:lvl>
    <w:lvl w:ilvl="8" w:tplc="3866EA42">
      <w:start w:val="1"/>
      <w:numFmt w:val="bullet"/>
      <w:lvlText w:val=""/>
      <w:lvlJc w:val="left"/>
      <w:pPr>
        <w:ind w:left="6480" w:hanging="360"/>
      </w:pPr>
      <w:rPr>
        <w:rFonts w:hint="default" w:ascii="Wingdings" w:hAnsi="Wingdings"/>
      </w:rPr>
    </w:lvl>
  </w:abstractNum>
  <w:abstractNum w:abstractNumId="36" w15:restartNumberingAfterBreak="0">
    <w:nsid w:val="543A09E4"/>
    <w:multiLevelType w:val="hybridMultilevel"/>
    <w:tmpl w:val="4E92AD94"/>
    <w:lvl w:ilvl="0" w:tplc="B4720934">
      <w:start w:val="1"/>
      <w:numFmt w:val="bullet"/>
      <w:lvlText w:val=""/>
      <w:lvlJc w:val="left"/>
      <w:pPr>
        <w:ind w:left="360" w:hanging="360"/>
      </w:pPr>
      <w:rPr>
        <w:rFonts w:hint="default" w:ascii="Symbol" w:hAnsi="Symbol"/>
      </w:rPr>
    </w:lvl>
    <w:lvl w:ilvl="1" w:tplc="5734D950" w:tentative="1">
      <w:start w:val="1"/>
      <w:numFmt w:val="bullet"/>
      <w:lvlText w:val="o"/>
      <w:lvlJc w:val="left"/>
      <w:pPr>
        <w:ind w:left="1080" w:hanging="360"/>
      </w:pPr>
      <w:rPr>
        <w:rFonts w:hint="default" w:ascii="Courier New" w:hAnsi="Courier New"/>
      </w:rPr>
    </w:lvl>
    <w:lvl w:ilvl="2" w:tplc="7A84BF88" w:tentative="1">
      <w:start w:val="1"/>
      <w:numFmt w:val="bullet"/>
      <w:lvlText w:val=""/>
      <w:lvlJc w:val="left"/>
      <w:pPr>
        <w:ind w:left="1800" w:hanging="360"/>
      </w:pPr>
      <w:rPr>
        <w:rFonts w:hint="default" w:ascii="Wingdings" w:hAnsi="Wingdings"/>
      </w:rPr>
    </w:lvl>
    <w:lvl w:ilvl="3" w:tplc="4DDEC142" w:tentative="1">
      <w:start w:val="1"/>
      <w:numFmt w:val="bullet"/>
      <w:lvlText w:val=""/>
      <w:lvlJc w:val="left"/>
      <w:pPr>
        <w:ind w:left="2520" w:hanging="360"/>
      </w:pPr>
      <w:rPr>
        <w:rFonts w:hint="default" w:ascii="Symbol" w:hAnsi="Symbol"/>
      </w:rPr>
    </w:lvl>
    <w:lvl w:ilvl="4" w:tplc="B3AC73A0" w:tentative="1">
      <w:start w:val="1"/>
      <w:numFmt w:val="bullet"/>
      <w:lvlText w:val="o"/>
      <w:lvlJc w:val="left"/>
      <w:pPr>
        <w:ind w:left="3240" w:hanging="360"/>
      </w:pPr>
      <w:rPr>
        <w:rFonts w:hint="default" w:ascii="Courier New" w:hAnsi="Courier New"/>
      </w:rPr>
    </w:lvl>
    <w:lvl w:ilvl="5" w:tplc="342604F2" w:tentative="1">
      <w:start w:val="1"/>
      <w:numFmt w:val="bullet"/>
      <w:lvlText w:val=""/>
      <w:lvlJc w:val="left"/>
      <w:pPr>
        <w:ind w:left="3960" w:hanging="360"/>
      </w:pPr>
      <w:rPr>
        <w:rFonts w:hint="default" w:ascii="Wingdings" w:hAnsi="Wingdings"/>
      </w:rPr>
    </w:lvl>
    <w:lvl w:ilvl="6" w:tplc="1F5C7CE6" w:tentative="1">
      <w:start w:val="1"/>
      <w:numFmt w:val="bullet"/>
      <w:lvlText w:val=""/>
      <w:lvlJc w:val="left"/>
      <w:pPr>
        <w:ind w:left="4680" w:hanging="360"/>
      </w:pPr>
      <w:rPr>
        <w:rFonts w:hint="default" w:ascii="Symbol" w:hAnsi="Symbol"/>
      </w:rPr>
    </w:lvl>
    <w:lvl w:ilvl="7" w:tplc="1C7C116C" w:tentative="1">
      <w:start w:val="1"/>
      <w:numFmt w:val="bullet"/>
      <w:lvlText w:val="o"/>
      <w:lvlJc w:val="left"/>
      <w:pPr>
        <w:ind w:left="5400" w:hanging="360"/>
      </w:pPr>
      <w:rPr>
        <w:rFonts w:hint="default" w:ascii="Courier New" w:hAnsi="Courier New"/>
      </w:rPr>
    </w:lvl>
    <w:lvl w:ilvl="8" w:tplc="D9C25F78" w:tentative="1">
      <w:start w:val="1"/>
      <w:numFmt w:val="bullet"/>
      <w:lvlText w:val=""/>
      <w:lvlJc w:val="left"/>
      <w:pPr>
        <w:ind w:left="6120" w:hanging="360"/>
      </w:pPr>
      <w:rPr>
        <w:rFonts w:hint="default" w:ascii="Wingdings" w:hAnsi="Wingdings"/>
      </w:rPr>
    </w:lvl>
  </w:abstractNum>
  <w:abstractNum w:abstractNumId="37" w15:restartNumberingAfterBreak="0">
    <w:nsid w:val="5A3B438C"/>
    <w:multiLevelType w:val="hybridMultilevel"/>
    <w:tmpl w:val="0994B6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5B47F82F"/>
    <w:multiLevelType w:val="hybridMultilevel"/>
    <w:tmpl w:val="63C6FA32"/>
    <w:lvl w:ilvl="0" w:tplc="13BED5CE">
      <w:start w:val="1"/>
      <w:numFmt w:val="bullet"/>
      <w:lvlText w:val="-"/>
      <w:lvlJc w:val="left"/>
      <w:pPr>
        <w:ind w:left="720" w:hanging="360"/>
      </w:pPr>
      <w:rPr>
        <w:rFonts w:hint="default" w:ascii="Calibri" w:hAnsi="Calibri"/>
      </w:rPr>
    </w:lvl>
    <w:lvl w:ilvl="1" w:tplc="C31EEEDC">
      <w:start w:val="1"/>
      <w:numFmt w:val="bullet"/>
      <w:lvlText w:val="o"/>
      <w:lvlJc w:val="left"/>
      <w:pPr>
        <w:ind w:left="1440" w:hanging="360"/>
      </w:pPr>
      <w:rPr>
        <w:rFonts w:hint="default" w:ascii="Courier New" w:hAnsi="Courier New"/>
      </w:rPr>
    </w:lvl>
    <w:lvl w:ilvl="2" w:tplc="364C8A60">
      <w:start w:val="1"/>
      <w:numFmt w:val="bullet"/>
      <w:lvlText w:val=""/>
      <w:lvlJc w:val="left"/>
      <w:pPr>
        <w:ind w:left="2160" w:hanging="360"/>
      </w:pPr>
      <w:rPr>
        <w:rFonts w:hint="default" w:ascii="Wingdings" w:hAnsi="Wingdings"/>
      </w:rPr>
    </w:lvl>
    <w:lvl w:ilvl="3" w:tplc="0CF223B0">
      <w:start w:val="1"/>
      <w:numFmt w:val="bullet"/>
      <w:lvlText w:val=""/>
      <w:lvlJc w:val="left"/>
      <w:pPr>
        <w:ind w:left="2880" w:hanging="360"/>
      </w:pPr>
      <w:rPr>
        <w:rFonts w:hint="default" w:ascii="Symbol" w:hAnsi="Symbol"/>
      </w:rPr>
    </w:lvl>
    <w:lvl w:ilvl="4" w:tplc="67B62D98">
      <w:start w:val="1"/>
      <w:numFmt w:val="bullet"/>
      <w:lvlText w:val="o"/>
      <w:lvlJc w:val="left"/>
      <w:pPr>
        <w:ind w:left="3600" w:hanging="360"/>
      </w:pPr>
      <w:rPr>
        <w:rFonts w:hint="default" w:ascii="Courier New" w:hAnsi="Courier New"/>
      </w:rPr>
    </w:lvl>
    <w:lvl w:ilvl="5" w:tplc="980A305E">
      <w:start w:val="1"/>
      <w:numFmt w:val="bullet"/>
      <w:lvlText w:val=""/>
      <w:lvlJc w:val="left"/>
      <w:pPr>
        <w:ind w:left="4320" w:hanging="360"/>
      </w:pPr>
      <w:rPr>
        <w:rFonts w:hint="default" w:ascii="Wingdings" w:hAnsi="Wingdings"/>
      </w:rPr>
    </w:lvl>
    <w:lvl w:ilvl="6" w:tplc="15B8AA16">
      <w:start w:val="1"/>
      <w:numFmt w:val="bullet"/>
      <w:lvlText w:val=""/>
      <w:lvlJc w:val="left"/>
      <w:pPr>
        <w:ind w:left="5040" w:hanging="360"/>
      </w:pPr>
      <w:rPr>
        <w:rFonts w:hint="default" w:ascii="Symbol" w:hAnsi="Symbol"/>
      </w:rPr>
    </w:lvl>
    <w:lvl w:ilvl="7" w:tplc="8CB68300">
      <w:start w:val="1"/>
      <w:numFmt w:val="bullet"/>
      <w:lvlText w:val="o"/>
      <w:lvlJc w:val="left"/>
      <w:pPr>
        <w:ind w:left="5760" w:hanging="360"/>
      </w:pPr>
      <w:rPr>
        <w:rFonts w:hint="default" w:ascii="Courier New" w:hAnsi="Courier New"/>
      </w:rPr>
    </w:lvl>
    <w:lvl w:ilvl="8" w:tplc="253E3146">
      <w:start w:val="1"/>
      <w:numFmt w:val="bullet"/>
      <w:lvlText w:val=""/>
      <w:lvlJc w:val="left"/>
      <w:pPr>
        <w:ind w:left="6480" w:hanging="360"/>
      </w:pPr>
      <w:rPr>
        <w:rFonts w:hint="default" w:ascii="Wingdings" w:hAnsi="Wingdings"/>
      </w:rPr>
    </w:lvl>
  </w:abstractNum>
  <w:abstractNum w:abstractNumId="39" w15:restartNumberingAfterBreak="0">
    <w:nsid w:val="5D212D4C"/>
    <w:multiLevelType w:val="hybridMultilevel"/>
    <w:tmpl w:val="AE9075CC"/>
    <w:lvl w:ilvl="0" w:tplc="9E804676">
      <w:start w:val="1"/>
      <w:numFmt w:val="bullet"/>
      <w:lvlText w:val="-"/>
      <w:lvlJc w:val="left"/>
      <w:pPr>
        <w:ind w:left="720" w:hanging="360"/>
      </w:pPr>
      <w:rPr>
        <w:rFonts w:hint="default" w:ascii="Calibri" w:hAnsi="Calibri"/>
      </w:rPr>
    </w:lvl>
    <w:lvl w:ilvl="1" w:tplc="8D520ED8">
      <w:start w:val="1"/>
      <w:numFmt w:val="bullet"/>
      <w:lvlText w:val="o"/>
      <w:lvlJc w:val="left"/>
      <w:pPr>
        <w:ind w:left="1440" w:hanging="360"/>
      </w:pPr>
      <w:rPr>
        <w:rFonts w:hint="default" w:ascii="Courier New" w:hAnsi="Courier New"/>
      </w:rPr>
    </w:lvl>
    <w:lvl w:ilvl="2" w:tplc="D83AE074">
      <w:start w:val="1"/>
      <w:numFmt w:val="bullet"/>
      <w:lvlText w:val=""/>
      <w:lvlJc w:val="left"/>
      <w:pPr>
        <w:ind w:left="2160" w:hanging="360"/>
      </w:pPr>
      <w:rPr>
        <w:rFonts w:hint="default" w:ascii="Wingdings" w:hAnsi="Wingdings"/>
      </w:rPr>
    </w:lvl>
    <w:lvl w:ilvl="3" w:tplc="4D9E366A">
      <w:start w:val="1"/>
      <w:numFmt w:val="bullet"/>
      <w:lvlText w:val=""/>
      <w:lvlJc w:val="left"/>
      <w:pPr>
        <w:ind w:left="2880" w:hanging="360"/>
      </w:pPr>
      <w:rPr>
        <w:rFonts w:hint="default" w:ascii="Symbol" w:hAnsi="Symbol"/>
      </w:rPr>
    </w:lvl>
    <w:lvl w:ilvl="4" w:tplc="E98401FE">
      <w:start w:val="1"/>
      <w:numFmt w:val="bullet"/>
      <w:lvlText w:val="o"/>
      <w:lvlJc w:val="left"/>
      <w:pPr>
        <w:ind w:left="3600" w:hanging="360"/>
      </w:pPr>
      <w:rPr>
        <w:rFonts w:hint="default" w:ascii="Courier New" w:hAnsi="Courier New"/>
      </w:rPr>
    </w:lvl>
    <w:lvl w:ilvl="5" w:tplc="DE3059DE">
      <w:start w:val="1"/>
      <w:numFmt w:val="bullet"/>
      <w:lvlText w:val=""/>
      <w:lvlJc w:val="left"/>
      <w:pPr>
        <w:ind w:left="4320" w:hanging="360"/>
      </w:pPr>
      <w:rPr>
        <w:rFonts w:hint="default" w:ascii="Wingdings" w:hAnsi="Wingdings"/>
      </w:rPr>
    </w:lvl>
    <w:lvl w:ilvl="6" w:tplc="245EA5B0">
      <w:start w:val="1"/>
      <w:numFmt w:val="bullet"/>
      <w:lvlText w:val=""/>
      <w:lvlJc w:val="left"/>
      <w:pPr>
        <w:ind w:left="5040" w:hanging="360"/>
      </w:pPr>
      <w:rPr>
        <w:rFonts w:hint="default" w:ascii="Symbol" w:hAnsi="Symbol"/>
      </w:rPr>
    </w:lvl>
    <w:lvl w:ilvl="7" w:tplc="C4102D68">
      <w:start w:val="1"/>
      <w:numFmt w:val="bullet"/>
      <w:lvlText w:val="o"/>
      <w:lvlJc w:val="left"/>
      <w:pPr>
        <w:ind w:left="5760" w:hanging="360"/>
      </w:pPr>
      <w:rPr>
        <w:rFonts w:hint="default" w:ascii="Courier New" w:hAnsi="Courier New"/>
      </w:rPr>
    </w:lvl>
    <w:lvl w:ilvl="8" w:tplc="4C060E4E">
      <w:start w:val="1"/>
      <w:numFmt w:val="bullet"/>
      <w:lvlText w:val=""/>
      <w:lvlJc w:val="left"/>
      <w:pPr>
        <w:ind w:left="6480" w:hanging="360"/>
      </w:pPr>
      <w:rPr>
        <w:rFonts w:hint="default" w:ascii="Wingdings" w:hAnsi="Wingdings"/>
      </w:rPr>
    </w:lvl>
  </w:abstractNum>
  <w:abstractNum w:abstractNumId="40" w15:restartNumberingAfterBreak="0">
    <w:nsid w:val="5D817429"/>
    <w:multiLevelType w:val="hybridMultilevel"/>
    <w:tmpl w:val="3372F588"/>
    <w:lvl w:ilvl="0" w:tplc="00A891D8">
      <w:start w:val="1"/>
      <w:numFmt w:val="bullet"/>
      <w:lvlText w:val="-"/>
      <w:lvlJc w:val="left"/>
      <w:pPr>
        <w:ind w:left="720" w:hanging="360"/>
      </w:pPr>
      <w:rPr>
        <w:rFonts w:hint="default" w:ascii="Calibri" w:hAnsi="Calibri"/>
      </w:rPr>
    </w:lvl>
    <w:lvl w:ilvl="1" w:tplc="9D204A30">
      <w:start w:val="1"/>
      <w:numFmt w:val="bullet"/>
      <w:lvlText w:val="o"/>
      <w:lvlJc w:val="left"/>
      <w:pPr>
        <w:ind w:left="1440" w:hanging="360"/>
      </w:pPr>
      <w:rPr>
        <w:rFonts w:hint="default" w:ascii="Courier New" w:hAnsi="Courier New"/>
      </w:rPr>
    </w:lvl>
    <w:lvl w:ilvl="2" w:tplc="90ACBFDC">
      <w:start w:val="1"/>
      <w:numFmt w:val="bullet"/>
      <w:lvlText w:val=""/>
      <w:lvlJc w:val="left"/>
      <w:pPr>
        <w:ind w:left="2160" w:hanging="360"/>
      </w:pPr>
      <w:rPr>
        <w:rFonts w:hint="default" w:ascii="Wingdings" w:hAnsi="Wingdings"/>
      </w:rPr>
    </w:lvl>
    <w:lvl w:ilvl="3" w:tplc="EDA42CFA">
      <w:start w:val="1"/>
      <w:numFmt w:val="bullet"/>
      <w:lvlText w:val=""/>
      <w:lvlJc w:val="left"/>
      <w:pPr>
        <w:ind w:left="2880" w:hanging="360"/>
      </w:pPr>
      <w:rPr>
        <w:rFonts w:hint="default" w:ascii="Symbol" w:hAnsi="Symbol"/>
      </w:rPr>
    </w:lvl>
    <w:lvl w:ilvl="4" w:tplc="C6FE7EE0">
      <w:start w:val="1"/>
      <w:numFmt w:val="bullet"/>
      <w:lvlText w:val="o"/>
      <w:lvlJc w:val="left"/>
      <w:pPr>
        <w:ind w:left="3600" w:hanging="360"/>
      </w:pPr>
      <w:rPr>
        <w:rFonts w:hint="default" w:ascii="Courier New" w:hAnsi="Courier New"/>
      </w:rPr>
    </w:lvl>
    <w:lvl w:ilvl="5" w:tplc="F392D8DE">
      <w:start w:val="1"/>
      <w:numFmt w:val="bullet"/>
      <w:lvlText w:val=""/>
      <w:lvlJc w:val="left"/>
      <w:pPr>
        <w:ind w:left="4320" w:hanging="360"/>
      </w:pPr>
      <w:rPr>
        <w:rFonts w:hint="default" w:ascii="Wingdings" w:hAnsi="Wingdings"/>
      </w:rPr>
    </w:lvl>
    <w:lvl w:ilvl="6" w:tplc="42F03C52">
      <w:start w:val="1"/>
      <w:numFmt w:val="bullet"/>
      <w:lvlText w:val=""/>
      <w:lvlJc w:val="left"/>
      <w:pPr>
        <w:ind w:left="5040" w:hanging="360"/>
      </w:pPr>
      <w:rPr>
        <w:rFonts w:hint="default" w:ascii="Symbol" w:hAnsi="Symbol"/>
      </w:rPr>
    </w:lvl>
    <w:lvl w:ilvl="7" w:tplc="7418326C">
      <w:start w:val="1"/>
      <w:numFmt w:val="bullet"/>
      <w:lvlText w:val="o"/>
      <w:lvlJc w:val="left"/>
      <w:pPr>
        <w:ind w:left="5760" w:hanging="360"/>
      </w:pPr>
      <w:rPr>
        <w:rFonts w:hint="default" w:ascii="Courier New" w:hAnsi="Courier New"/>
      </w:rPr>
    </w:lvl>
    <w:lvl w:ilvl="8" w:tplc="A90CB0D6">
      <w:start w:val="1"/>
      <w:numFmt w:val="bullet"/>
      <w:lvlText w:val=""/>
      <w:lvlJc w:val="left"/>
      <w:pPr>
        <w:ind w:left="6480" w:hanging="360"/>
      </w:pPr>
      <w:rPr>
        <w:rFonts w:hint="default" w:ascii="Wingdings" w:hAnsi="Wingdings"/>
      </w:rPr>
    </w:lvl>
  </w:abstractNum>
  <w:abstractNum w:abstractNumId="41" w15:restartNumberingAfterBreak="0">
    <w:nsid w:val="65B0638A"/>
    <w:multiLevelType w:val="hybridMultilevel"/>
    <w:tmpl w:val="C12666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66A2E1E7"/>
    <w:multiLevelType w:val="hybridMultilevel"/>
    <w:tmpl w:val="06B6F7B4"/>
    <w:lvl w:ilvl="0" w:tplc="5A444324">
      <w:start w:val="1"/>
      <w:numFmt w:val="bullet"/>
      <w:lvlText w:val="-"/>
      <w:lvlJc w:val="left"/>
      <w:pPr>
        <w:ind w:left="720" w:hanging="360"/>
      </w:pPr>
      <w:rPr>
        <w:rFonts w:hint="default" w:ascii="Calibri" w:hAnsi="Calibri"/>
      </w:rPr>
    </w:lvl>
    <w:lvl w:ilvl="1" w:tplc="33104818">
      <w:start w:val="1"/>
      <w:numFmt w:val="bullet"/>
      <w:lvlText w:val="o"/>
      <w:lvlJc w:val="left"/>
      <w:pPr>
        <w:ind w:left="1440" w:hanging="360"/>
      </w:pPr>
      <w:rPr>
        <w:rFonts w:hint="default" w:ascii="Courier New" w:hAnsi="Courier New"/>
      </w:rPr>
    </w:lvl>
    <w:lvl w:ilvl="2" w:tplc="1DF833A4">
      <w:start w:val="1"/>
      <w:numFmt w:val="bullet"/>
      <w:lvlText w:val=""/>
      <w:lvlJc w:val="left"/>
      <w:pPr>
        <w:ind w:left="2160" w:hanging="360"/>
      </w:pPr>
      <w:rPr>
        <w:rFonts w:hint="default" w:ascii="Wingdings" w:hAnsi="Wingdings"/>
      </w:rPr>
    </w:lvl>
    <w:lvl w:ilvl="3" w:tplc="91EEE4AC">
      <w:start w:val="1"/>
      <w:numFmt w:val="bullet"/>
      <w:lvlText w:val=""/>
      <w:lvlJc w:val="left"/>
      <w:pPr>
        <w:ind w:left="2880" w:hanging="360"/>
      </w:pPr>
      <w:rPr>
        <w:rFonts w:hint="default" w:ascii="Symbol" w:hAnsi="Symbol"/>
      </w:rPr>
    </w:lvl>
    <w:lvl w:ilvl="4" w:tplc="5804EB7E">
      <w:start w:val="1"/>
      <w:numFmt w:val="bullet"/>
      <w:lvlText w:val="o"/>
      <w:lvlJc w:val="left"/>
      <w:pPr>
        <w:ind w:left="3600" w:hanging="360"/>
      </w:pPr>
      <w:rPr>
        <w:rFonts w:hint="default" w:ascii="Courier New" w:hAnsi="Courier New"/>
      </w:rPr>
    </w:lvl>
    <w:lvl w:ilvl="5" w:tplc="C776B408">
      <w:start w:val="1"/>
      <w:numFmt w:val="bullet"/>
      <w:lvlText w:val=""/>
      <w:lvlJc w:val="left"/>
      <w:pPr>
        <w:ind w:left="4320" w:hanging="360"/>
      </w:pPr>
      <w:rPr>
        <w:rFonts w:hint="default" w:ascii="Wingdings" w:hAnsi="Wingdings"/>
      </w:rPr>
    </w:lvl>
    <w:lvl w:ilvl="6" w:tplc="2362BED6">
      <w:start w:val="1"/>
      <w:numFmt w:val="bullet"/>
      <w:lvlText w:val=""/>
      <w:lvlJc w:val="left"/>
      <w:pPr>
        <w:ind w:left="5040" w:hanging="360"/>
      </w:pPr>
      <w:rPr>
        <w:rFonts w:hint="default" w:ascii="Symbol" w:hAnsi="Symbol"/>
      </w:rPr>
    </w:lvl>
    <w:lvl w:ilvl="7" w:tplc="9042B66C">
      <w:start w:val="1"/>
      <w:numFmt w:val="bullet"/>
      <w:lvlText w:val="o"/>
      <w:lvlJc w:val="left"/>
      <w:pPr>
        <w:ind w:left="5760" w:hanging="360"/>
      </w:pPr>
      <w:rPr>
        <w:rFonts w:hint="default" w:ascii="Courier New" w:hAnsi="Courier New"/>
      </w:rPr>
    </w:lvl>
    <w:lvl w:ilvl="8" w:tplc="FCDC4FD6">
      <w:start w:val="1"/>
      <w:numFmt w:val="bullet"/>
      <w:lvlText w:val=""/>
      <w:lvlJc w:val="left"/>
      <w:pPr>
        <w:ind w:left="6480" w:hanging="360"/>
      </w:pPr>
      <w:rPr>
        <w:rFonts w:hint="default" w:ascii="Wingdings" w:hAnsi="Wingdings"/>
      </w:rPr>
    </w:lvl>
  </w:abstractNum>
  <w:abstractNum w:abstractNumId="43" w15:restartNumberingAfterBreak="0">
    <w:nsid w:val="6D074BBA"/>
    <w:multiLevelType w:val="hybridMultilevel"/>
    <w:tmpl w:val="02501E0C"/>
    <w:lvl w:ilvl="0" w:tplc="FCEA4444">
      <w:start w:val="1"/>
      <w:numFmt w:val="bullet"/>
      <w:lvlText w:val="-"/>
      <w:lvlJc w:val="left"/>
      <w:pPr>
        <w:ind w:left="720" w:hanging="360"/>
      </w:pPr>
      <w:rPr>
        <w:rFonts w:hint="default" w:ascii="Calibri" w:hAnsi="Calibri"/>
      </w:rPr>
    </w:lvl>
    <w:lvl w:ilvl="1" w:tplc="3DD4465E">
      <w:start w:val="1"/>
      <w:numFmt w:val="bullet"/>
      <w:lvlText w:val="o"/>
      <w:lvlJc w:val="left"/>
      <w:pPr>
        <w:ind w:left="1440" w:hanging="360"/>
      </w:pPr>
      <w:rPr>
        <w:rFonts w:hint="default" w:ascii="Courier New" w:hAnsi="Courier New"/>
      </w:rPr>
    </w:lvl>
    <w:lvl w:ilvl="2" w:tplc="DD2EABD0">
      <w:start w:val="1"/>
      <w:numFmt w:val="bullet"/>
      <w:lvlText w:val=""/>
      <w:lvlJc w:val="left"/>
      <w:pPr>
        <w:ind w:left="2160" w:hanging="360"/>
      </w:pPr>
      <w:rPr>
        <w:rFonts w:hint="default" w:ascii="Wingdings" w:hAnsi="Wingdings"/>
      </w:rPr>
    </w:lvl>
    <w:lvl w:ilvl="3" w:tplc="D298C3CA">
      <w:start w:val="1"/>
      <w:numFmt w:val="bullet"/>
      <w:lvlText w:val=""/>
      <w:lvlJc w:val="left"/>
      <w:pPr>
        <w:ind w:left="2880" w:hanging="360"/>
      </w:pPr>
      <w:rPr>
        <w:rFonts w:hint="default" w:ascii="Symbol" w:hAnsi="Symbol"/>
      </w:rPr>
    </w:lvl>
    <w:lvl w:ilvl="4" w:tplc="8FDA11AA">
      <w:start w:val="1"/>
      <w:numFmt w:val="bullet"/>
      <w:lvlText w:val="o"/>
      <w:lvlJc w:val="left"/>
      <w:pPr>
        <w:ind w:left="3600" w:hanging="360"/>
      </w:pPr>
      <w:rPr>
        <w:rFonts w:hint="default" w:ascii="Courier New" w:hAnsi="Courier New"/>
      </w:rPr>
    </w:lvl>
    <w:lvl w:ilvl="5" w:tplc="1966B55A">
      <w:start w:val="1"/>
      <w:numFmt w:val="bullet"/>
      <w:lvlText w:val=""/>
      <w:lvlJc w:val="left"/>
      <w:pPr>
        <w:ind w:left="4320" w:hanging="360"/>
      </w:pPr>
      <w:rPr>
        <w:rFonts w:hint="default" w:ascii="Wingdings" w:hAnsi="Wingdings"/>
      </w:rPr>
    </w:lvl>
    <w:lvl w:ilvl="6" w:tplc="CA5A8AAC">
      <w:start w:val="1"/>
      <w:numFmt w:val="bullet"/>
      <w:lvlText w:val=""/>
      <w:lvlJc w:val="left"/>
      <w:pPr>
        <w:ind w:left="5040" w:hanging="360"/>
      </w:pPr>
      <w:rPr>
        <w:rFonts w:hint="default" w:ascii="Symbol" w:hAnsi="Symbol"/>
      </w:rPr>
    </w:lvl>
    <w:lvl w:ilvl="7" w:tplc="8AAEA3FE">
      <w:start w:val="1"/>
      <w:numFmt w:val="bullet"/>
      <w:lvlText w:val="o"/>
      <w:lvlJc w:val="left"/>
      <w:pPr>
        <w:ind w:left="5760" w:hanging="360"/>
      </w:pPr>
      <w:rPr>
        <w:rFonts w:hint="default" w:ascii="Courier New" w:hAnsi="Courier New"/>
      </w:rPr>
    </w:lvl>
    <w:lvl w:ilvl="8" w:tplc="C786E07A">
      <w:start w:val="1"/>
      <w:numFmt w:val="bullet"/>
      <w:lvlText w:val=""/>
      <w:lvlJc w:val="left"/>
      <w:pPr>
        <w:ind w:left="6480" w:hanging="360"/>
      </w:pPr>
      <w:rPr>
        <w:rFonts w:hint="default" w:ascii="Wingdings" w:hAnsi="Wingdings"/>
      </w:rPr>
    </w:lvl>
  </w:abstractNum>
  <w:abstractNum w:abstractNumId="44" w15:restartNumberingAfterBreak="0">
    <w:nsid w:val="71796D96"/>
    <w:multiLevelType w:val="hybridMultilevel"/>
    <w:tmpl w:val="DD6E871A"/>
    <w:lvl w:ilvl="0" w:tplc="04130003">
      <w:start w:val="1"/>
      <w:numFmt w:val="bullet"/>
      <w:lvlText w:val="o"/>
      <w:lvlJc w:val="left"/>
      <w:pPr>
        <w:ind w:left="144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73177FC6"/>
    <w:multiLevelType w:val="hybridMultilevel"/>
    <w:tmpl w:val="81647262"/>
    <w:lvl w:ilvl="0" w:tplc="2FF2BECE">
      <w:numFmt w:val="bullet"/>
      <w:lvlText w:val="-"/>
      <w:lvlJc w:val="left"/>
      <w:pPr>
        <w:ind w:left="720" w:hanging="360"/>
      </w:pPr>
      <w:rPr>
        <w:rFonts w:hint="default" w:ascii="Calibri" w:hAnsi="Calibri" w:cs="Calibri"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B5B325D"/>
    <w:multiLevelType w:val="hybridMultilevel"/>
    <w:tmpl w:val="91B412CC"/>
    <w:lvl w:ilvl="0" w:tplc="BF387B88">
      <w:numFmt w:val="bullet"/>
      <w:lvlText w:val=""/>
      <w:lvlJc w:val="left"/>
      <w:pPr>
        <w:ind w:left="720" w:hanging="360"/>
      </w:pPr>
      <w:rPr>
        <w:rFonts w:hint="default" w:ascii="Wingdings" w:hAnsi="Wingdings" w:cs="Calibri" w:eastAsiaTheme="minorHAnsi"/>
        <w:i w:val="0"/>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D6F1A27"/>
    <w:multiLevelType w:val="hybridMultilevel"/>
    <w:tmpl w:val="B10815FC"/>
    <w:lvl w:ilvl="0" w:tplc="CD780066">
      <w:start w:val="1"/>
      <w:numFmt w:val="bullet"/>
      <w:lvlText w:val="-"/>
      <w:lvlJc w:val="left"/>
      <w:pPr>
        <w:ind w:left="720" w:hanging="360"/>
      </w:pPr>
      <w:rPr>
        <w:rFonts w:hint="default" w:ascii="Calibri" w:hAnsi="Calibri"/>
      </w:rPr>
    </w:lvl>
    <w:lvl w:ilvl="1" w:tplc="8F4AA61C">
      <w:start w:val="1"/>
      <w:numFmt w:val="bullet"/>
      <w:lvlText w:val="o"/>
      <w:lvlJc w:val="left"/>
      <w:pPr>
        <w:ind w:left="1440" w:hanging="360"/>
      </w:pPr>
      <w:rPr>
        <w:rFonts w:hint="default" w:ascii="Courier New" w:hAnsi="Courier New"/>
      </w:rPr>
    </w:lvl>
    <w:lvl w:ilvl="2" w:tplc="03C4E326">
      <w:start w:val="1"/>
      <w:numFmt w:val="bullet"/>
      <w:lvlText w:val=""/>
      <w:lvlJc w:val="left"/>
      <w:pPr>
        <w:ind w:left="2160" w:hanging="360"/>
      </w:pPr>
      <w:rPr>
        <w:rFonts w:hint="default" w:ascii="Wingdings" w:hAnsi="Wingdings"/>
      </w:rPr>
    </w:lvl>
    <w:lvl w:ilvl="3" w:tplc="ED521928">
      <w:start w:val="1"/>
      <w:numFmt w:val="bullet"/>
      <w:lvlText w:val=""/>
      <w:lvlJc w:val="left"/>
      <w:pPr>
        <w:ind w:left="2880" w:hanging="360"/>
      </w:pPr>
      <w:rPr>
        <w:rFonts w:hint="default" w:ascii="Symbol" w:hAnsi="Symbol"/>
      </w:rPr>
    </w:lvl>
    <w:lvl w:ilvl="4" w:tplc="982EC26E">
      <w:start w:val="1"/>
      <w:numFmt w:val="bullet"/>
      <w:lvlText w:val="o"/>
      <w:lvlJc w:val="left"/>
      <w:pPr>
        <w:ind w:left="3600" w:hanging="360"/>
      </w:pPr>
      <w:rPr>
        <w:rFonts w:hint="default" w:ascii="Courier New" w:hAnsi="Courier New"/>
      </w:rPr>
    </w:lvl>
    <w:lvl w:ilvl="5" w:tplc="9AEA81EA">
      <w:start w:val="1"/>
      <w:numFmt w:val="bullet"/>
      <w:lvlText w:val=""/>
      <w:lvlJc w:val="left"/>
      <w:pPr>
        <w:ind w:left="4320" w:hanging="360"/>
      </w:pPr>
      <w:rPr>
        <w:rFonts w:hint="default" w:ascii="Wingdings" w:hAnsi="Wingdings"/>
      </w:rPr>
    </w:lvl>
    <w:lvl w:ilvl="6" w:tplc="76C4C600">
      <w:start w:val="1"/>
      <w:numFmt w:val="bullet"/>
      <w:lvlText w:val=""/>
      <w:lvlJc w:val="left"/>
      <w:pPr>
        <w:ind w:left="5040" w:hanging="360"/>
      </w:pPr>
      <w:rPr>
        <w:rFonts w:hint="default" w:ascii="Symbol" w:hAnsi="Symbol"/>
      </w:rPr>
    </w:lvl>
    <w:lvl w:ilvl="7" w:tplc="A834842C">
      <w:start w:val="1"/>
      <w:numFmt w:val="bullet"/>
      <w:lvlText w:val="o"/>
      <w:lvlJc w:val="left"/>
      <w:pPr>
        <w:ind w:left="5760" w:hanging="360"/>
      </w:pPr>
      <w:rPr>
        <w:rFonts w:hint="default" w:ascii="Courier New" w:hAnsi="Courier New"/>
      </w:rPr>
    </w:lvl>
    <w:lvl w:ilvl="8" w:tplc="FA9E4AF0">
      <w:start w:val="1"/>
      <w:numFmt w:val="bullet"/>
      <w:lvlText w:val=""/>
      <w:lvlJc w:val="left"/>
      <w:pPr>
        <w:ind w:left="6480" w:hanging="360"/>
      </w:pPr>
      <w:rPr>
        <w:rFonts w:hint="default" w:ascii="Wingdings" w:hAnsi="Wingdings"/>
      </w:rPr>
    </w:lvl>
  </w:abstractNum>
  <w:num w:numId="1">
    <w:abstractNumId w:val="47"/>
  </w:num>
  <w:num w:numId="2">
    <w:abstractNumId w:val="6"/>
  </w:num>
  <w:num w:numId="3">
    <w:abstractNumId w:val="28"/>
  </w:num>
  <w:num w:numId="4">
    <w:abstractNumId w:val="38"/>
  </w:num>
  <w:num w:numId="5">
    <w:abstractNumId w:val="31"/>
  </w:num>
  <w:num w:numId="6">
    <w:abstractNumId w:val="40"/>
  </w:num>
  <w:num w:numId="7">
    <w:abstractNumId w:val="35"/>
  </w:num>
  <w:num w:numId="8">
    <w:abstractNumId w:val="7"/>
  </w:num>
  <w:num w:numId="9">
    <w:abstractNumId w:val="23"/>
  </w:num>
  <w:num w:numId="10">
    <w:abstractNumId w:val="24"/>
  </w:num>
  <w:num w:numId="11">
    <w:abstractNumId w:val="43"/>
  </w:num>
  <w:num w:numId="12">
    <w:abstractNumId w:val="16"/>
  </w:num>
  <w:num w:numId="13">
    <w:abstractNumId w:val="26"/>
  </w:num>
  <w:num w:numId="14">
    <w:abstractNumId w:val="42"/>
  </w:num>
  <w:num w:numId="15">
    <w:abstractNumId w:val="22"/>
  </w:num>
  <w:num w:numId="16">
    <w:abstractNumId w:val="29"/>
  </w:num>
  <w:num w:numId="17">
    <w:abstractNumId w:val="3"/>
  </w:num>
  <w:num w:numId="18">
    <w:abstractNumId w:val="18"/>
  </w:num>
  <w:num w:numId="19">
    <w:abstractNumId w:val="39"/>
  </w:num>
  <w:num w:numId="20">
    <w:abstractNumId w:val="1"/>
  </w:num>
  <w:num w:numId="21">
    <w:abstractNumId w:val="21"/>
  </w:num>
  <w:num w:numId="22">
    <w:abstractNumId w:val="45"/>
  </w:num>
  <w:num w:numId="23">
    <w:abstractNumId w:val="0"/>
  </w:num>
  <w:num w:numId="24">
    <w:abstractNumId w:val="46"/>
  </w:num>
  <w:num w:numId="25">
    <w:abstractNumId w:val="10"/>
  </w:num>
  <w:num w:numId="26">
    <w:abstractNumId w:val="37"/>
  </w:num>
  <w:num w:numId="27">
    <w:abstractNumId w:val="4"/>
  </w:num>
  <w:num w:numId="28">
    <w:abstractNumId w:val="12"/>
  </w:num>
  <w:num w:numId="29">
    <w:abstractNumId w:val="14"/>
  </w:num>
  <w:num w:numId="30">
    <w:abstractNumId w:val="9"/>
  </w:num>
  <w:num w:numId="31">
    <w:abstractNumId w:val="13"/>
  </w:num>
  <w:num w:numId="32">
    <w:abstractNumId w:val="41"/>
  </w:num>
  <w:num w:numId="33">
    <w:abstractNumId w:val="2"/>
  </w:num>
  <w:num w:numId="34">
    <w:abstractNumId w:val="27"/>
  </w:num>
  <w:num w:numId="35">
    <w:abstractNumId w:val="30"/>
  </w:num>
  <w:num w:numId="36">
    <w:abstractNumId w:val="5"/>
  </w:num>
  <w:num w:numId="37">
    <w:abstractNumId w:val="19"/>
  </w:num>
  <w:num w:numId="38">
    <w:abstractNumId w:val="44"/>
  </w:num>
  <w:num w:numId="39">
    <w:abstractNumId w:val="8"/>
  </w:num>
  <w:num w:numId="40">
    <w:abstractNumId w:val="11"/>
  </w:num>
  <w:num w:numId="41">
    <w:abstractNumId w:val="20"/>
  </w:num>
  <w:num w:numId="42">
    <w:abstractNumId w:val="15"/>
  </w:num>
  <w:num w:numId="43">
    <w:abstractNumId w:val="33"/>
  </w:num>
  <w:num w:numId="44">
    <w:abstractNumId w:val="32"/>
  </w:num>
  <w:num w:numId="45">
    <w:abstractNumId w:val="36"/>
  </w:num>
  <w:num w:numId="46">
    <w:abstractNumId w:val="17"/>
  </w:num>
  <w:num w:numId="47">
    <w:abstractNumId w:val="25"/>
  </w:num>
  <w:num w:numId="48">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EE"/>
    <w:rsid w:val="000144AC"/>
    <w:rsid w:val="000162E0"/>
    <w:rsid w:val="00022CEA"/>
    <w:rsid w:val="00024D8F"/>
    <w:rsid w:val="00026811"/>
    <w:rsid w:val="00045492"/>
    <w:rsid w:val="00056430"/>
    <w:rsid w:val="000734A5"/>
    <w:rsid w:val="00093E4A"/>
    <w:rsid w:val="000A05CA"/>
    <w:rsid w:val="000B0F29"/>
    <w:rsid w:val="000E2F37"/>
    <w:rsid w:val="001207E9"/>
    <w:rsid w:val="00121A76"/>
    <w:rsid w:val="00127E7F"/>
    <w:rsid w:val="00150A78"/>
    <w:rsid w:val="0015682D"/>
    <w:rsid w:val="00167895"/>
    <w:rsid w:val="00174596"/>
    <w:rsid w:val="00176D8A"/>
    <w:rsid w:val="00183C4A"/>
    <w:rsid w:val="00187547"/>
    <w:rsid w:val="00197612"/>
    <w:rsid w:val="001A18EE"/>
    <w:rsid w:val="001A1C2A"/>
    <w:rsid w:val="001A3040"/>
    <w:rsid w:val="001C0A39"/>
    <w:rsid w:val="001C4BCA"/>
    <w:rsid w:val="001C5035"/>
    <w:rsid w:val="001D7863"/>
    <w:rsid w:val="001D7A62"/>
    <w:rsid w:val="001E0D4E"/>
    <w:rsid w:val="001F70C3"/>
    <w:rsid w:val="00206961"/>
    <w:rsid w:val="00231C85"/>
    <w:rsid w:val="00246A0B"/>
    <w:rsid w:val="0025493A"/>
    <w:rsid w:val="00266C6B"/>
    <w:rsid w:val="00266DAD"/>
    <w:rsid w:val="00275562"/>
    <w:rsid w:val="00296713"/>
    <w:rsid w:val="002B2246"/>
    <w:rsid w:val="002D08BA"/>
    <w:rsid w:val="002F2ECC"/>
    <w:rsid w:val="00302EDE"/>
    <w:rsid w:val="00312699"/>
    <w:rsid w:val="00312BBF"/>
    <w:rsid w:val="00335156"/>
    <w:rsid w:val="003401B0"/>
    <w:rsid w:val="00344EE7"/>
    <w:rsid w:val="00351145"/>
    <w:rsid w:val="0035703C"/>
    <w:rsid w:val="0036219C"/>
    <w:rsid w:val="0037617B"/>
    <w:rsid w:val="00376B9C"/>
    <w:rsid w:val="003850C6"/>
    <w:rsid w:val="003C07C4"/>
    <w:rsid w:val="003C40DD"/>
    <w:rsid w:val="003CA32B"/>
    <w:rsid w:val="004343DA"/>
    <w:rsid w:val="00452A95"/>
    <w:rsid w:val="00453017"/>
    <w:rsid w:val="00454470"/>
    <w:rsid w:val="00464B09"/>
    <w:rsid w:val="00465C24"/>
    <w:rsid w:val="00466976"/>
    <w:rsid w:val="00471DE7"/>
    <w:rsid w:val="004A285A"/>
    <w:rsid w:val="004C5068"/>
    <w:rsid w:val="004D36DD"/>
    <w:rsid w:val="004E275B"/>
    <w:rsid w:val="005113E3"/>
    <w:rsid w:val="0051161D"/>
    <w:rsid w:val="00535694"/>
    <w:rsid w:val="00563075"/>
    <w:rsid w:val="0056461E"/>
    <w:rsid w:val="00567268"/>
    <w:rsid w:val="00602100"/>
    <w:rsid w:val="00631189"/>
    <w:rsid w:val="00643A66"/>
    <w:rsid w:val="00677B19"/>
    <w:rsid w:val="006951D5"/>
    <w:rsid w:val="006A57EA"/>
    <w:rsid w:val="006C0EF8"/>
    <w:rsid w:val="006F1695"/>
    <w:rsid w:val="006F5663"/>
    <w:rsid w:val="006F627F"/>
    <w:rsid w:val="00725529"/>
    <w:rsid w:val="00750FB4"/>
    <w:rsid w:val="00772118"/>
    <w:rsid w:val="007820C7"/>
    <w:rsid w:val="00785198"/>
    <w:rsid w:val="00794FBC"/>
    <w:rsid w:val="007C51E0"/>
    <w:rsid w:val="007C6FF4"/>
    <w:rsid w:val="007D1A8D"/>
    <w:rsid w:val="007E6D04"/>
    <w:rsid w:val="007F09DB"/>
    <w:rsid w:val="007F295C"/>
    <w:rsid w:val="007F740E"/>
    <w:rsid w:val="008109FA"/>
    <w:rsid w:val="00821CE0"/>
    <w:rsid w:val="00825E49"/>
    <w:rsid w:val="0087572C"/>
    <w:rsid w:val="00884CF5"/>
    <w:rsid w:val="008913C8"/>
    <w:rsid w:val="008D74EE"/>
    <w:rsid w:val="008D7995"/>
    <w:rsid w:val="008F1117"/>
    <w:rsid w:val="00911E87"/>
    <w:rsid w:val="009125BC"/>
    <w:rsid w:val="0092526F"/>
    <w:rsid w:val="009473A4"/>
    <w:rsid w:val="00967317"/>
    <w:rsid w:val="00970851"/>
    <w:rsid w:val="00991AAD"/>
    <w:rsid w:val="00995F8D"/>
    <w:rsid w:val="009A3B41"/>
    <w:rsid w:val="009D1613"/>
    <w:rsid w:val="009D2A7A"/>
    <w:rsid w:val="009F5F44"/>
    <w:rsid w:val="00A15A96"/>
    <w:rsid w:val="00AA1602"/>
    <w:rsid w:val="00B02864"/>
    <w:rsid w:val="00B05716"/>
    <w:rsid w:val="00B17086"/>
    <w:rsid w:val="00B41641"/>
    <w:rsid w:val="00B43FB0"/>
    <w:rsid w:val="00B45DF6"/>
    <w:rsid w:val="00B56405"/>
    <w:rsid w:val="00B97902"/>
    <w:rsid w:val="00BC4BCD"/>
    <w:rsid w:val="00BF4540"/>
    <w:rsid w:val="00C05FFB"/>
    <w:rsid w:val="00C2025E"/>
    <w:rsid w:val="00C25738"/>
    <w:rsid w:val="00C54992"/>
    <w:rsid w:val="00C65DBD"/>
    <w:rsid w:val="00C87120"/>
    <w:rsid w:val="00C91596"/>
    <w:rsid w:val="00CA0186"/>
    <w:rsid w:val="00CE1A9F"/>
    <w:rsid w:val="00CE64A3"/>
    <w:rsid w:val="00D022C0"/>
    <w:rsid w:val="00D06D17"/>
    <w:rsid w:val="00D260DC"/>
    <w:rsid w:val="00D3033D"/>
    <w:rsid w:val="00D317A7"/>
    <w:rsid w:val="00D337BE"/>
    <w:rsid w:val="00D63D64"/>
    <w:rsid w:val="00D93EEE"/>
    <w:rsid w:val="00DC5F72"/>
    <w:rsid w:val="00DF40D4"/>
    <w:rsid w:val="00DF5BC7"/>
    <w:rsid w:val="00DF6271"/>
    <w:rsid w:val="00E03D6D"/>
    <w:rsid w:val="00E04A8D"/>
    <w:rsid w:val="00E1298C"/>
    <w:rsid w:val="00E15E3D"/>
    <w:rsid w:val="00E16E8F"/>
    <w:rsid w:val="00E31C1C"/>
    <w:rsid w:val="00E53B01"/>
    <w:rsid w:val="00E55F88"/>
    <w:rsid w:val="00E576B2"/>
    <w:rsid w:val="00E67563"/>
    <w:rsid w:val="00E74D1A"/>
    <w:rsid w:val="00E8659A"/>
    <w:rsid w:val="00E91398"/>
    <w:rsid w:val="00EA3DBE"/>
    <w:rsid w:val="00EB3146"/>
    <w:rsid w:val="00EF069A"/>
    <w:rsid w:val="00F01CD5"/>
    <w:rsid w:val="00F41F5F"/>
    <w:rsid w:val="00F43EAF"/>
    <w:rsid w:val="00F67357"/>
    <w:rsid w:val="00F85E70"/>
    <w:rsid w:val="00FB58DA"/>
    <w:rsid w:val="00FF5FEA"/>
    <w:rsid w:val="01E57C51"/>
    <w:rsid w:val="02035431"/>
    <w:rsid w:val="0267BE3F"/>
    <w:rsid w:val="028ABEEC"/>
    <w:rsid w:val="0317B933"/>
    <w:rsid w:val="03F99A42"/>
    <w:rsid w:val="046982D0"/>
    <w:rsid w:val="04CD86CE"/>
    <w:rsid w:val="04D51FF6"/>
    <w:rsid w:val="050EF96A"/>
    <w:rsid w:val="072BECC9"/>
    <w:rsid w:val="08A81764"/>
    <w:rsid w:val="0C59A259"/>
    <w:rsid w:val="0DF572BA"/>
    <w:rsid w:val="0F01AEFF"/>
    <w:rsid w:val="0F53D893"/>
    <w:rsid w:val="114689E8"/>
    <w:rsid w:val="12ABCCD7"/>
    <w:rsid w:val="12CE1623"/>
    <w:rsid w:val="15017421"/>
    <w:rsid w:val="155F8007"/>
    <w:rsid w:val="1771358D"/>
    <w:rsid w:val="18AD06A7"/>
    <w:rsid w:val="191452F6"/>
    <w:rsid w:val="1B7CB6E1"/>
    <w:rsid w:val="1C5BD00C"/>
    <w:rsid w:val="1CA6573D"/>
    <w:rsid w:val="1DD0C109"/>
    <w:rsid w:val="1DD34B77"/>
    <w:rsid w:val="1F012376"/>
    <w:rsid w:val="1F7CAF8E"/>
    <w:rsid w:val="1FE20517"/>
    <w:rsid w:val="206C8DBA"/>
    <w:rsid w:val="21596823"/>
    <w:rsid w:val="21D28E55"/>
    <w:rsid w:val="221DD1DC"/>
    <w:rsid w:val="23BC09F0"/>
    <w:rsid w:val="2483F5B5"/>
    <w:rsid w:val="24BC3AB3"/>
    <w:rsid w:val="24CAED84"/>
    <w:rsid w:val="24FFD14F"/>
    <w:rsid w:val="279A041E"/>
    <w:rsid w:val="299100B7"/>
    <w:rsid w:val="2A6A7DAB"/>
    <w:rsid w:val="2D1D7035"/>
    <w:rsid w:val="2E616647"/>
    <w:rsid w:val="2F3C897E"/>
    <w:rsid w:val="2F851DCD"/>
    <w:rsid w:val="2FB70281"/>
    <w:rsid w:val="30D1140F"/>
    <w:rsid w:val="3152D2E2"/>
    <w:rsid w:val="338CB1B9"/>
    <w:rsid w:val="34800F0A"/>
    <w:rsid w:val="348A73A4"/>
    <w:rsid w:val="3564262B"/>
    <w:rsid w:val="36CAF86F"/>
    <w:rsid w:val="381C225B"/>
    <w:rsid w:val="3A9E416A"/>
    <w:rsid w:val="3ACEA04D"/>
    <w:rsid w:val="3D335D97"/>
    <w:rsid w:val="3E1BFC6E"/>
    <w:rsid w:val="3E63316B"/>
    <w:rsid w:val="3F0D8290"/>
    <w:rsid w:val="3F7A2DE1"/>
    <w:rsid w:val="40AF48CF"/>
    <w:rsid w:val="415B0691"/>
    <w:rsid w:val="44FA7F7E"/>
    <w:rsid w:val="4517A9DB"/>
    <w:rsid w:val="45264B1B"/>
    <w:rsid w:val="4544FC68"/>
    <w:rsid w:val="4618BB77"/>
    <w:rsid w:val="47911D31"/>
    <w:rsid w:val="4795C5FC"/>
    <w:rsid w:val="4983A15F"/>
    <w:rsid w:val="499642DD"/>
    <w:rsid w:val="4ABD4BD6"/>
    <w:rsid w:val="4C6CFCE6"/>
    <w:rsid w:val="4D5C50E7"/>
    <w:rsid w:val="4F1027CC"/>
    <w:rsid w:val="4FA6FA63"/>
    <w:rsid w:val="4FACE3C1"/>
    <w:rsid w:val="50B38011"/>
    <w:rsid w:val="51160D58"/>
    <w:rsid w:val="515BF321"/>
    <w:rsid w:val="51F068FD"/>
    <w:rsid w:val="52479226"/>
    <w:rsid w:val="5395622D"/>
    <w:rsid w:val="53EB20D3"/>
    <w:rsid w:val="54DEA362"/>
    <w:rsid w:val="54E15FEF"/>
    <w:rsid w:val="564F46A5"/>
    <w:rsid w:val="571B0349"/>
    <w:rsid w:val="58C9AFC2"/>
    <w:rsid w:val="594AA534"/>
    <w:rsid w:val="594B2BDC"/>
    <w:rsid w:val="5986E767"/>
    <w:rsid w:val="5AAEA85D"/>
    <w:rsid w:val="5C135438"/>
    <w:rsid w:val="5DEA8960"/>
    <w:rsid w:val="60DBF5FB"/>
    <w:rsid w:val="616E49E4"/>
    <w:rsid w:val="6521D9F8"/>
    <w:rsid w:val="65AF671E"/>
    <w:rsid w:val="667C93CB"/>
    <w:rsid w:val="66DA5F8F"/>
    <w:rsid w:val="672022A4"/>
    <w:rsid w:val="674B377F"/>
    <w:rsid w:val="67D7576D"/>
    <w:rsid w:val="67EFEBE9"/>
    <w:rsid w:val="683EAA98"/>
    <w:rsid w:val="68A20DCD"/>
    <w:rsid w:val="68C158C6"/>
    <w:rsid w:val="68D4E4FA"/>
    <w:rsid w:val="68FC2FF9"/>
    <w:rsid w:val="690F62DC"/>
    <w:rsid w:val="6A115095"/>
    <w:rsid w:val="6ABDCABA"/>
    <w:rsid w:val="6AE4D2C3"/>
    <w:rsid w:val="6AEF9B3F"/>
    <w:rsid w:val="6C405F9A"/>
    <w:rsid w:val="6D88AFBD"/>
    <w:rsid w:val="6DDC2FFB"/>
    <w:rsid w:val="6E82A3D7"/>
    <w:rsid w:val="70C6CE82"/>
    <w:rsid w:val="70E6E74B"/>
    <w:rsid w:val="71601F64"/>
    <w:rsid w:val="71BAC7DD"/>
    <w:rsid w:val="721DF5C3"/>
    <w:rsid w:val="729874E6"/>
    <w:rsid w:val="72AFA11E"/>
    <w:rsid w:val="731CA708"/>
    <w:rsid w:val="741E880D"/>
    <w:rsid w:val="744B717F"/>
    <w:rsid w:val="750F8702"/>
    <w:rsid w:val="75BA586E"/>
    <w:rsid w:val="766760AB"/>
    <w:rsid w:val="773D0072"/>
    <w:rsid w:val="77C6B5C8"/>
    <w:rsid w:val="789B6D19"/>
    <w:rsid w:val="78D8D0D3"/>
    <w:rsid w:val="78F1F930"/>
    <w:rsid w:val="7C31ED1C"/>
    <w:rsid w:val="7D050268"/>
    <w:rsid w:val="7D0F6702"/>
    <w:rsid w:val="7D24E7E8"/>
    <w:rsid w:val="7D8A1DE5"/>
    <w:rsid w:val="7DF0D7D5"/>
    <w:rsid w:val="7DF96A57"/>
    <w:rsid w:val="7F4FEBCD"/>
    <w:rsid w:val="7F551A60"/>
    <w:rsid w:val="7F9447AD"/>
    <w:rsid w:val="7FCF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A8EC"/>
  <w15:chartTrackingRefBased/>
  <w15:docId w15:val="{F67FDDDB-7604-4411-9F52-433247D65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D93EEE"/>
    <w:pPr>
      <w:ind w:left="720"/>
      <w:contextualSpacing/>
    </w:pPr>
  </w:style>
  <w:style w:type="character" w:styleId="normaltextrun" w:customStyle="1">
    <w:name w:val="normaltextrun"/>
    <w:basedOn w:val="Standaardalinea-lettertype"/>
    <w:rsid w:val="00991AAD"/>
  </w:style>
  <w:style w:type="character" w:styleId="scxw248660244" w:customStyle="1">
    <w:name w:val="scxw248660244"/>
    <w:basedOn w:val="Standaardalinea-lettertype"/>
    <w:rsid w:val="00991AAD"/>
  </w:style>
  <w:style w:type="character" w:styleId="eop" w:customStyle="1">
    <w:name w:val="eop"/>
    <w:basedOn w:val="Standaardalinea-lettertype"/>
    <w:rsid w:val="00602100"/>
  </w:style>
  <w:style w:type="character" w:styleId="Verwijzingopmerking">
    <w:name w:val="annotation reference"/>
    <w:basedOn w:val="Standaardalinea-lettertype"/>
    <w:uiPriority w:val="99"/>
    <w:semiHidden/>
    <w:unhideWhenUsed/>
    <w:rsid w:val="006F627F"/>
    <w:rPr>
      <w:sz w:val="16"/>
      <w:szCs w:val="16"/>
    </w:rPr>
  </w:style>
  <w:style w:type="paragraph" w:styleId="Tekstopmerking">
    <w:name w:val="annotation text"/>
    <w:basedOn w:val="Standaard"/>
    <w:link w:val="TekstopmerkingChar"/>
    <w:uiPriority w:val="99"/>
    <w:semiHidden/>
    <w:unhideWhenUsed/>
    <w:rsid w:val="006F627F"/>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6F627F"/>
    <w:rPr>
      <w:sz w:val="20"/>
      <w:szCs w:val="20"/>
    </w:rPr>
  </w:style>
  <w:style w:type="paragraph" w:styleId="Onderwerpvanopmerking">
    <w:name w:val="annotation subject"/>
    <w:basedOn w:val="Tekstopmerking"/>
    <w:next w:val="Tekstopmerking"/>
    <w:link w:val="OnderwerpvanopmerkingChar"/>
    <w:uiPriority w:val="99"/>
    <w:semiHidden/>
    <w:unhideWhenUsed/>
    <w:rsid w:val="006F627F"/>
    <w:rPr>
      <w:b/>
      <w:bCs/>
    </w:rPr>
  </w:style>
  <w:style w:type="character" w:styleId="OnderwerpvanopmerkingChar" w:customStyle="1">
    <w:name w:val="Onderwerp van opmerking Char"/>
    <w:basedOn w:val="TekstopmerkingChar"/>
    <w:link w:val="Onderwerpvanopmerking"/>
    <w:uiPriority w:val="99"/>
    <w:semiHidden/>
    <w:rsid w:val="006F627F"/>
    <w:rPr>
      <w:b/>
      <w:bCs/>
      <w:sz w:val="20"/>
      <w:szCs w:val="20"/>
    </w:rPr>
  </w:style>
  <w:style w:type="paragraph" w:styleId="Ballontekst">
    <w:name w:val="Balloon Text"/>
    <w:basedOn w:val="Standaard"/>
    <w:link w:val="BallontekstChar"/>
    <w:uiPriority w:val="99"/>
    <w:semiHidden/>
    <w:unhideWhenUsed/>
    <w:rsid w:val="006F627F"/>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6F627F"/>
    <w:rPr>
      <w:rFonts w:ascii="Segoe UI" w:hAnsi="Segoe UI" w:cs="Segoe UI"/>
      <w:sz w:val="18"/>
      <w:szCs w:val="18"/>
    </w:rPr>
  </w:style>
  <w:style w:type="paragraph" w:styleId="Koptekst">
    <w:name w:val="header"/>
    <w:basedOn w:val="Standaard"/>
    <w:link w:val="KoptekstChar"/>
    <w:uiPriority w:val="99"/>
    <w:unhideWhenUsed/>
    <w:rsid w:val="001C4BCA"/>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1C4BCA"/>
  </w:style>
  <w:style w:type="paragraph" w:styleId="Voettekst">
    <w:name w:val="footer"/>
    <w:basedOn w:val="Standaard"/>
    <w:link w:val="VoettekstChar"/>
    <w:uiPriority w:val="99"/>
    <w:unhideWhenUsed/>
    <w:rsid w:val="001C4BCA"/>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1C4BCA"/>
  </w:style>
  <w:style w:type="paragraph" w:styleId="Revisie">
    <w:name w:val="Revision"/>
    <w:hidden/>
    <w:uiPriority w:val="99"/>
    <w:semiHidden/>
    <w:rsid w:val="00E74D1A"/>
    <w:pPr>
      <w:spacing w:after="0" w:line="240" w:lineRule="auto"/>
    </w:pPr>
  </w:style>
  <w:style w:type="paragraph" w:styleId="Normaalweb">
    <w:name w:val="Normal (Web)"/>
    <w:basedOn w:val="Standaard"/>
    <w:uiPriority w:val="99"/>
    <w:unhideWhenUsed/>
    <w:rsid w:val="00C05FFB"/>
    <w:pPr>
      <w:spacing w:before="100" w:beforeAutospacing="1" w:after="100" w:afterAutospacing="1" w:line="240" w:lineRule="auto"/>
    </w:pPr>
    <w:rPr>
      <w:rFonts w:ascii="Times New Roman" w:hAnsi="Times New Roman" w:eastAsia="Times New Roman" w:cs="Times New Roman"/>
      <w:sz w:val="24"/>
      <w:szCs w:val="24"/>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rotocollen.kckz.nl/werkinstructie/erbse-parese/" TargetMode="External" Id="rId11" /><Relationship Type="http://schemas.microsoft.com/office/2020/10/relationships/intelligence" Target="intelligence2.xml" Id="R72ad92bb95244158"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edc106504d284db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11ddb8c-eef8-42bb-8312-36e9182c8f0c}"/>
      </w:docPartPr>
      <w:docPartBody>
        <w:p xmlns:wp14="http://schemas.microsoft.com/office/word/2010/wordml" w14:paraId="727F3B01"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9234B968C664BA5DDBE99CC4D83E8" ma:contentTypeVersion="20" ma:contentTypeDescription="Een nieuw document maken." ma:contentTypeScope="" ma:versionID="7137e9b5f10ae21b41d4c73eeeac4450">
  <xsd:schema xmlns:xsd="http://www.w3.org/2001/XMLSchema" xmlns:xs="http://www.w3.org/2001/XMLSchema" xmlns:p="http://schemas.microsoft.com/office/2006/metadata/properties" xmlns:ns2="dac168d6-a05f-4a02-8b9b-609ea3177fb3" xmlns:ns3="96c0654d-48c1-4f4a-95e6-f6eb937e12bd" targetNamespace="http://schemas.microsoft.com/office/2006/metadata/properties" ma:root="true" ma:fieldsID="c3ffe299ff42949c9c4fc8d3107e9988" ns2:_="" ns3:_="">
    <xsd:import namespace="dac168d6-a05f-4a02-8b9b-609ea3177fb3"/>
    <xsd:import namespace="96c0654d-48c1-4f4a-95e6-f6eb937e12bd"/>
    <xsd:element name="properties">
      <xsd:complexType>
        <xsd:sequence>
          <xsd:element name="documentManagement">
            <xsd:complexType>
              <xsd:all>
                <xsd:element ref="ns2:LitCategory_Note" minOccurs="0"/>
                <xsd:element ref="ns2:TaxCatchAll" minOccurs="0"/>
                <xsd:element ref="ns2:LitTag_No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168d6-a05f-4a02-8b9b-609ea3177fb3" elementFormDefault="qualified">
    <xsd:import namespace="http://schemas.microsoft.com/office/2006/documentManagement/types"/>
    <xsd:import namespace="http://schemas.microsoft.com/office/infopath/2007/PartnerControls"/>
    <xsd:element name="LitCategory_Note" ma:index="9" nillable="true" ma:taxonomy="true" ma:internalName="LitCategory_Note" ma:taxonomyFieldName="LitCategory" ma:displayName="Categorieën" ma:readOnly="false" ma:default="" ma:fieldId="{39e012a4-b63e-4936-a4e9-2e0c2939ac1b}" ma:sspId="c081eee4-b1d4-4b6a-920a-dba7cd340bbf" ma:termSetId="3329dd48-a24b-4d07-a350-6142062d311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169cd5-b385-4dd2-a9e8-3a7cce08d324}" ma:internalName="TaxCatchAll" ma:showField="CatchAllData" ma:web="dac168d6-a05f-4a02-8b9b-609ea3177fb3">
      <xsd:complexType>
        <xsd:complexContent>
          <xsd:extension base="dms:MultiChoiceLookup">
            <xsd:sequence>
              <xsd:element name="Value" type="dms:Lookup" maxOccurs="unbounded" minOccurs="0" nillable="true"/>
            </xsd:sequence>
          </xsd:extension>
        </xsd:complexContent>
      </xsd:complexType>
    </xsd:element>
    <xsd:element name="LitTag_Note" ma:index="12" nillable="true" ma:taxonomy="true" ma:internalName="LitTag_Note" ma:taxonomyFieldName="LitTag" ma:displayName="Tags" ma:default="" ma:fieldId="{21515f04-1c08-4b94-a6ed-630436679ed3}" ma:taxonomyMulti="true" ma:sspId="c081eee4-b1d4-4b6a-920a-dba7cd340bbf" ma:termSetId="7d1e723f-fb60-4b54-9c11-22af3df66cfc" ma:anchorId="00000000-0000-0000-0000-000000000000" ma:open="false" ma:isKeyword="false">
      <xsd:complexType>
        <xsd:sequence>
          <xsd:element ref="pc:Terms" minOccurs="0" maxOccurs="1"/>
        </xsd:sequence>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0654d-48c1-4f4a-95e6-f6eb937e12b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081eee4-b1d4-4b6a-920a-dba7cd340bb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c0654d-48c1-4f4a-95e6-f6eb937e12bd">
      <Terms xmlns="http://schemas.microsoft.com/office/infopath/2007/PartnerControls"/>
    </lcf76f155ced4ddcb4097134ff3c332f>
    <SharedWithUsers xmlns="dac168d6-a05f-4a02-8b9b-609ea3177fb3">
      <UserInfo>
        <DisplayName>Babs van der Kooy</DisplayName>
        <AccountId>13</AccountId>
        <AccountType/>
      </UserInfo>
      <UserInfo>
        <DisplayName>Atie Bruggeling</DisplayName>
        <AccountId>38</AccountId>
        <AccountType/>
      </UserInfo>
      <UserInfo>
        <DisplayName>Dianne Spaanderman - Verkuil</DisplayName>
        <AccountId>24</AccountId>
        <AccountType/>
      </UserInfo>
    </SharedWithUsers>
    <TaxCatchAll xmlns="dac168d6-a05f-4a02-8b9b-609ea3177fb3" xsi:nil="true"/>
    <LitCategory_Note xmlns="dac168d6-a05f-4a02-8b9b-609ea3177fb3">
      <Terms xmlns="http://schemas.microsoft.com/office/infopath/2007/PartnerControls"/>
    </LitCategory_Note>
    <LitTag_Note xmlns="dac168d6-a05f-4a02-8b9b-609ea3177fb3">
      <Terms xmlns="http://schemas.microsoft.com/office/infopath/2007/PartnerControls"/>
    </LitTag_No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484D-9E90-46E7-97C0-1F355B4705A0}"/>
</file>

<file path=customXml/itemProps2.xml><?xml version="1.0" encoding="utf-8"?>
<ds:datastoreItem xmlns:ds="http://schemas.openxmlformats.org/officeDocument/2006/customXml" ds:itemID="{C2EC4B11-9907-4DB8-8E1B-1E1636C8D9ED}">
  <ds:schemaRefs>
    <ds:schemaRef ds:uri="3a2a5a02-3d6c-434a-b65e-cc3f42d35388"/>
    <ds:schemaRef ds:uri="http://schemas.microsoft.com/office/infopath/2007/PartnerControls"/>
    <ds:schemaRef ds:uri="http://purl.org/dc/terms/"/>
    <ds:schemaRef ds:uri="http://schemas.microsoft.com/office/2006/documentManagement/types"/>
    <ds:schemaRef ds:uri="f2d20e09-c4dc-4e3e-aa0e-70b477d433a1"/>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CF93E19-2FCC-4B80-8B4F-88A89043FEAB}">
  <ds:schemaRefs>
    <ds:schemaRef ds:uri="http://schemas.microsoft.com/sharepoint/v3/contenttype/forms"/>
  </ds:schemaRefs>
</ds:datastoreItem>
</file>

<file path=customXml/itemProps4.xml><?xml version="1.0" encoding="utf-8"?>
<ds:datastoreItem xmlns:ds="http://schemas.openxmlformats.org/officeDocument/2006/customXml" ds:itemID="{3FC011DB-85B2-4B9F-9E27-726645B16B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Erasmus MC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Lagarde</dc:creator>
  <cp:keywords/>
  <dc:description/>
  <cp:lastModifiedBy>Atie Bruggeling</cp:lastModifiedBy>
  <cp:revision>7</cp:revision>
  <cp:lastPrinted>2024-03-15T09:16:00Z</cp:lastPrinted>
  <dcterms:created xsi:type="dcterms:W3CDTF">2024-03-26T14:41:00Z</dcterms:created>
  <dcterms:modified xsi:type="dcterms:W3CDTF">2024-07-17T12:57:15Z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0x0101006AA5FFFBDBE5C0498E552FAC92312A6B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itTag">
    <vt:lpwstr/>
  </property>
  <property fmtid="{D5CDD505-2E9C-101B-9397-08002B2CF9AE}" pid="11" name="LitCategory">
    <vt:lpwstr/>
  </property>
</Properties>
</file>